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of40pc4m9wdw" w:id="0"/>
      <w:bookmarkEnd w:id="0"/>
      <w:r w:rsidDel="00000000" w:rsidR="00000000" w:rsidRPr="00000000">
        <w:rPr>
          <w:rtl w:val="0"/>
        </w:rPr>
        <w:t xml:space="preserve">Implement a Data Warehouse with SQL Server</w:t>
      </w:r>
    </w:p>
    <w:p w:rsidR="00000000" w:rsidDel="00000000" w:rsidP="00000000" w:rsidRDefault="00000000" w:rsidRPr="00000000" w14:paraId="00000002">
      <w:pPr>
        <w:pStyle w:val="Title"/>
        <w:jc w:val="center"/>
        <w:rPr/>
      </w:pPr>
      <w:bookmarkStart w:colFirst="0" w:colLast="0" w:name="_of40pc4m9wdw" w:id="0"/>
      <w:bookmarkEnd w:id="0"/>
      <w:r w:rsidDel="00000000" w:rsidR="00000000" w:rsidRPr="00000000">
        <w:rPr>
          <w:rtl w:val="0"/>
        </w:rPr>
        <w:t xml:space="preserve">Design and Implement Dimensions and Fact Tables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rPr/>
      </w:pPr>
      <w:bookmarkStart w:colFirst="0" w:colLast="0" w:name="_tt36ld6invzd" w:id="1"/>
      <w:bookmarkEnd w:id="1"/>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hyperlink r:id="rId6">
        <w:r w:rsidDel="00000000" w:rsidR="00000000" w:rsidRPr="00000000">
          <w:rPr>
            <w:color w:val="1155cc"/>
            <w:u w:val="single"/>
            <w:rtl w:val="0"/>
          </w:rPr>
          <w:t xml:space="preserve">SSMS</w:t>
        </w:r>
      </w:hyperlink>
      <w:r w:rsidDel="00000000" w:rsidR="00000000" w:rsidRPr="00000000">
        <w:rPr>
          <w:rtl w:val="0"/>
        </w:rPr>
        <w:t xml:space="preserve"> - SQL Server Management Studio</w:t>
      </w:r>
    </w:p>
    <w:p w:rsidR="00000000" w:rsidDel="00000000" w:rsidP="00000000" w:rsidRDefault="00000000" w:rsidRPr="00000000" w14:paraId="00000025">
      <w:pPr>
        <w:pStyle w:val="Heading1"/>
        <w:rPr/>
      </w:pPr>
      <w:bookmarkStart w:colFirst="0" w:colLast="0" w:name="_h5rmjiupaf9k" w:id="2"/>
      <w:bookmarkEnd w:id="2"/>
      <w:r w:rsidDel="00000000" w:rsidR="00000000" w:rsidRPr="00000000">
        <w:rPr>
          <w:rtl w:val="0"/>
        </w:rPr>
        <w:t xml:space="preserve">Course Modules</w:t>
      </w:r>
    </w:p>
    <w:p w:rsidR="00000000" w:rsidDel="00000000" w:rsidP="00000000" w:rsidRDefault="00000000" w:rsidRPr="00000000" w14:paraId="00000026">
      <w:pPr>
        <w:rPr>
          <w:sz w:val="28"/>
          <w:szCs w:val="28"/>
        </w:rPr>
      </w:pPr>
      <w:r w:rsidDel="00000000" w:rsidR="00000000" w:rsidRPr="00000000">
        <w:rPr>
          <w:sz w:val="28"/>
          <w:szCs w:val="28"/>
          <w:rtl w:val="0"/>
        </w:rPr>
        <w:t xml:space="preserve">Implementing a Data Warehouse with SQL Server</w:t>
      </w:r>
    </w:p>
    <w:p w:rsidR="00000000" w:rsidDel="00000000" w:rsidP="00000000" w:rsidRDefault="00000000" w:rsidRPr="00000000" w14:paraId="00000027">
      <w:pPr>
        <w:numPr>
          <w:ilvl w:val="0"/>
          <w:numId w:val="17"/>
        </w:numPr>
        <w:ind w:left="720" w:hanging="360"/>
        <w:rPr>
          <w:b w:val="1"/>
          <w:sz w:val="28"/>
          <w:szCs w:val="28"/>
        </w:rPr>
      </w:pPr>
      <w:r w:rsidDel="00000000" w:rsidR="00000000" w:rsidRPr="00000000">
        <w:rPr>
          <w:b w:val="1"/>
          <w:sz w:val="28"/>
          <w:szCs w:val="28"/>
          <w:rtl w:val="0"/>
        </w:rPr>
        <w:t xml:space="preserve">Design and Implement Dimensions and Fact Tables (Completed)</w:t>
      </w:r>
    </w:p>
    <w:p w:rsidR="00000000" w:rsidDel="00000000" w:rsidP="00000000" w:rsidRDefault="00000000" w:rsidRPr="00000000" w14:paraId="00000028">
      <w:pPr>
        <w:numPr>
          <w:ilvl w:val="0"/>
          <w:numId w:val="17"/>
        </w:numPr>
        <w:ind w:left="720" w:hanging="360"/>
        <w:rPr>
          <w:sz w:val="28"/>
          <w:szCs w:val="28"/>
          <w:u w:val="none"/>
        </w:rPr>
      </w:pPr>
      <w:r w:rsidDel="00000000" w:rsidR="00000000" w:rsidRPr="00000000">
        <w:rPr>
          <w:sz w:val="28"/>
          <w:szCs w:val="28"/>
          <w:rtl w:val="0"/>
        </w:rPr>
        <w:t xml:space="preserve">Data Flow  - Extract Data</w:t>
      </w:r>
    </w:p>
    <w:p w:rsidR="00000000" w:rsidDel="00000000" w:rsidP="00000000" w:rsidRDefault="00000000" w:rsidRPr="00000000" w14:paraId="00000029">
      <w:pPr>
        <w:numPr>
          <w:ilvl w:val="0"/>
          <w:numId w:val="17"/>
        </w:numPr>
        <w:ind w:left="720" w:hanging="360"/>
        <w:rPr>
          <w:sz w:val="28"/>
          <w:szCs w:val="28"/>
          <w:u w:val="none"/>
        </w:rPr>
      </w:pPr>
      <w:r w:rsidDel="00000000" w:rsidR="00000000" w:rsidRPr="00000000">
        <w:rPr>
          <w:sz w:val="28"/>
          <w:szCs w:val="28"/>
          <w:rtl w:val="0"/>
        </w:rPr>
        <w:t xml:space="preserve">Data Flow - Transform Data</w:t>
      </w:r>
    </w:p>
    <w:p w:rsidR="00000000" w:rsidDel="00000000" w:rsidP="00000000" w:rsidRDefault="00000000" w:rsidRPr="00000000" w14:paraId="0000002A">
      <w:pPr>
        <w:numPr>
          <w:ilvl w:val="0"/>
          <w:numId w:val="17"/>
        </w:numPr>
        <w:ind w:left="720" w:hanging="360"/>
        <w:rPr>
          <w:sz w:val="28"/>
          <w:szCs w:val="28"/>
          <w:u w:val="none"/>
        </w:rPr>
      </w:pPr>
      <w:r w:rsidDel="00000000" w:rsidR="00000000" w:rsidRPr="00000000">
        <w:rPr>
          <w:sz w:val="28"/>
          <w:szCs w:val="28"/>
          <w:rtl w:val="0"/>
        </w:rPr>
        <w:t xml:space="preserve">Control Flow</w:t>
      </w:r>
    </w:p>
    <w:p w:rsidR="00000000" w:rsidDel="00000000" w:rsidP="00000000" w:rsidRDefault="00000000" w:rsidRPr="00000000" w14:paraId="0000002B">
      <w:pPr>
        <w:numPr>
          <w:ilvl w:val="0"/>
          <w:numId w:val="17"/>
        </w:numPr>
        <w:ind w:left="720" w:hanging="360"/>
        <w:rPr>
          <w:sz w:val="28"/>
          <w:szCs w:val="28"/>
          <w:u w:val="none"/>
        </w:rPr>
      </w:pPr>
      <w:r w:rsidDel="00000000" w:rsidR="00000000" w:rsidRPr="00000000">
        <w:rPr>
          <w:sz w:val="28"/>
          <w:szCs w:val="28"/>
          <w:rtl w:val="0"/>
        </w:rPr>
        <w:t xml:space="preserve">Configure and Deploy SSIS</w:t>
      </w:r>
    </w:p>
    <w:p w:rsidR="00000000" w:rsidDel="00000000" w:rsidP="00000000" w:rsidRDefault="00000000" w:rsidRPr="00000000" w14:paraId="0000002C">
      <w:pPr>
        <w:numPr>
          <w:ilvl w:val="0"/>
          <w:numId w:val="17"/>
        </w:numPr>
        <w:ind w:left="720" w:hanging="360"/>
        <w:rPr>
          <w:sz w:val="28"/>
          <w:szCs w:val="28"/>
          <w:u w:val="none"/>
        </w:rPr>
      </w:pPr>
      <w:r w:rsidDel="00000000" w:rsidR="00000000" w:rsidRPr="00000000">
        <w:rPr>
          <w:sz w:val="28"/>
          <w:szCs w:val="28"/>
          <w:rtl w:val="0"/>
        </w:rPr>
        <w:t xml:space="preserve">Manage Enterprise Data</w:t>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sz w:val="28"/>
          <w:szCs w:val="28"/>
          <w:rtl w:val="0"/>
        </w:rPr>
        <w:t xml:space="preserve">Setting Expectations</w:t>
      </w:r>
    </w:p>
    <w:p w:rsidR="00000000" w:rsidDel="00000000" w:rsidP="00000000" w:rsidRDefault="00000000" w:rsidRPr="00000000" w14:paraId="0000002F">
      <w:pPr>
        <w:numPr>
          <w:ilvl w:val="0"/>
          <w:numId w:val="9"/>
        </w:numPr>
        <w:ind w:left="720" w:hanging="360"/>
        <w:rPr>
          <w:sz w:val="28"/>
          <w:szCs w:val="28"/>
          <w:u w:val="none"/>
        </w:rPr>
      </w:pPr>
      <w:r w:rsidDel="00000000" w:rsidR="00000000" w:rsidRPr="00000000">
        <w:rPr>
          <w:sz w:val="28"/>
          <w:szCs w:val="28"/>
          <w:rtl w:val="0"/>
        </w:rPr>
        <w:t xml:space="preserve">Target Audience</w:t>
      </w:r>
    </w:p>
    <w:p w:rsidR="00000000" w:rsidDel="00000000" w:rsidP="00000000" w:rsidRDefault="00000000" w:rsidRPr="00000000" w14:paraId="00000030">
      <w:pPr>
        <w:numPr>
          <w:ilvl w:val="0"/>
          <w:numId w:val="18"/>
        </w:numPr>
        <w:ind w:left="1440" w:hanging="360"/>
        <w:rPr>
          <w:sz w:val="28"/>
          <w:szCs w:val="28"/>
          <w:u w:val="none"/>
        </w:rPr>
      </w:pPr>
      <w:r w:rsidDel="00000000" w:rsidR="00000000" w:rsidRPr="00000000">
        <w:rPr>
          <w:sz w:val="28"/>
          <w:szCs w:val="28"/>
          <w:rtl w:val="0"/>
        </w:rPr>
        <w:t xml:space="preserve">Data warehousing specialists who want to expand their knowledge of SQL Server Integration Services (SSIS)</w:t>
      </w:r>
    </w:p>
    <w:p w:rsidR="00000000" w:rsidDel="00000000" w:rsidP="00000000" w:rsidRDefault="00000000" w:rsidRPr="00000000" w14:paraId="00000031">
      <w:pPr>
        <w:numPr>
          <w:ilvl w:val="0"/>
          <w:numId w:val="18"/>
        </w:numPr>
        <w:ind w:left="1440" w:hanging="360"/>
        <w:rPr>
          <w:sz w:val="28"/>
          <w:szCs w:val="28"/>
          <w:u w:val="none"/>
        </w:rPr>
      </w:pPr>
      <w:r w:rsidDel="00000000" w:rsidR="00000000" w:rsidRPr="00000000">
        <w:rPr>
          <w:sz w:val="28"/>
          <w:szCs w:val="28"/>
          <w:rtl w:val="0"/>
        </w:rPr>
        <w:t xml:space="preserve">Database professionals who want to take exam 70-463 and get certified in data warehousing implementations</w:t>
      </w:r>
    </w:p>
    <w:p w:rsidR="00000000" w:rsidDel="00000000" w:rsidP="00000000" w:rsidRDefault="00000000" w:rsidRPr="00000000" w14:paraId="00000032">
      <w:pPr>
        <w:numPr>
          <w:ilvl w:val="0"/>
          <w:numId w:val="9"/>
        </w:numPr>
        <w:ind w:left="720" w:hanging="360"/>
        <w:rPr>
          <w:sz w:val="28"/>
          <w:szCs w:val="28"/>
          <w:u w:val="none"/>
        </w:rPr>
      </w:pPr>
      <w:r w:rsidDel="00000000" w:rsidR="00000000" w:rsidRPr="00000000">
        <w:rPr>
          <w:sz w:val="28"/>
          <w:szCs w:val="28"/>
          <w:rtl w:val="0"/>
        </w:rPr>
        <w:t xml:space="preserve">Suggested Prerequsites/Supporting Material</w:t>
      </w:r>
    </w:p>
    <w:p w:rsidR="00000000" w:rsidDel="00000000" w:rsidP="00000000" w:rsidRDefault="00000000" w:rsidRPr="00000000" w14:paraId="00000033">
      <w:pPr>
        <w:numPr>
          <w:ilvl w:val="1"/>
          <w:numId w:val="9"/>
        </w:numPr>
        <w:ind w:left="1440" w:hanging="360"/>
        <w:rPr>
          <w:sz w:val="28"/>
          <w:szCs w:val="28"/>
          <w:u w:val="none"/>
        </w:rPr>
      </w:pPr>
      <w:r w:rsidDel="00000000" w:rsidR="00000000" w:rsidRPr="00000000">
        <w:rPr>
          <w:sz w:val="28"/>
          <w:szCs w:val="28"/>
          <w:rtl w:val="0"/>
        </w:rPr>
        <w:t xml:space="preserve">SQL Server development experience and exposure to extract, transform, and load (ETL) processes</w:t>
      </w:r>
    </w:p>
    <w:p w:rsidR="00000000" w:rsidDel="00000000" w:rsidP="00000000" w:rsidRDefault="00000000" w:rsidRPr="00000000" w14:paraId="00000034">
      <w:pPr>
        <w:numPr>
          <w:ilvl w:val="1"/>
          <w:numId w:val="9"/>
        </w:numPr>
        <w:ind w:left="1440" w:hanging="360"/>
        <w:rPr>
          <w:sz w:val="28"/>
          <w:szCs w:val="28"/>
          <w:u w:val="none"/>
        </w:rPr>
      </w:pPr>
      <w:r w:rsidDel="00000000" w:rsidR="00000000" w:rsidRPr="00000000">
        <w:rPr>
          <w:sz w:val="28"/>
          <w:szCs w:val="28"/>
          <w:rtl w:val="0"/>
        </w:rPr>
        <w:t xml:space="preserve">Course 10777. Implementing a Data Warehouse with Microsoft SQL Server 2012</w:t>
      </w:r>
    </w:p>
    <w:p w:rsidR="00000000" w:rsidDel="00000000" w:rsidP="00000000" w:rsidRDefault="00000000" w:rsidRPr="00000000" w14:paraId="00000035">
      <w:pPr>
        <w:numPr>
          <w:ilvl w:val="1"/>
          <w:numId w:val="9"/>
        </w:numPr>
        <w:ind w:left="1440" w:hanging="360"/>
        <w:rPr>
          <w:sz w:val="28"/>
          <w:szCs w:val="28"/>
          <w:u w:val="none"/>
        </w:rPr>
      </w:pPr>
      <w:r w:rsidDel="00000000" w:rsidR="00000000" w:rsidRPr="00000000">
        <w:rPr>
          <w:sz w:val="28"/>
          <w:szCs w:val="28"/>
          <w:rtl w:val="0"/>
        </w:rPr>
        <w:t xml:space="preserve">MS Press Book: Training Kit (Exam 70-463): Implementing a Data Warehouse with Microsoft SQL Server 2012</w:t>
      </w:r>
    </w:p>
    <w:p w:rsidR="00000000" w:rsidDel="00000000" w:rsidP="00000000" w:rsidRDefault="00000000" w:rsidRPr="00000000" w14:paraId="00000036">
      <w:pPr>
        <w:pStyle w:val="Heading2"/>
        <w:rPr>
          <w:b w:val="1"/>
        </w:rPr>
      </w:pPr>
      <w:bookmarkStart w:colFirst="0" w:colLast="0" w:name="_esqmek41jvgy" w:id="3"/>
      <w:bookmarkEnd w:id="3"/>
      <w:r w:rsidDel="00000000" w:rsidR="00000000" w:rsidRPr="00000000">
        <w:rPr>
          <w:rtl w:val="0"/>
        </w:rPr>
      </w:r>
    </w:p>
    <w:p w:rsidR="00000000" w:rsidDel="00000000" w:rsidP="00000000" w:rsidRDefault="00000000" w:rsidRPr="00000000" w14:paraId="00000037">
      <w:pPr>
        <w:pStyle w:val="Heading2"/>
        <w:rPr>
          <w:b w:val="1"/>
        </w:rPr>
      </w:pPr>
      <w:bookmarkStart w:colFirst="0" w:colLast="0" w:name="_sqg7ccxg04k8" w:id="4"/>
      <w:bookmarkEnd w:id="4"/>
      <w:r w:rsidDel="00000000" w:rsidR="00000000" w:rsidRPr="00000000">
        <w:rPr>
          <w:rtl w:val="0"/>
        </w:rPr>
      </w:r>
    </w:p>
    <w:p w:rsidR="00000000" w:rsidDel="00000000" w:rsidP="00000000" w:rsidRDefault="00000000" w:rsidRPr="00000000" w14:paraId="00000038">
      <w:pPr>
        <w:pStyle w:val="Heading2"/>
        <w:rPr>
          <w:b w:val="1"/>
        </w:rPr>
      </w:pPr>
      <w:bookmarkStart w:colFirst="0" w:colLast="0" w:name="_mfygcfsmoodf" w:id="5"/>
      <w:bookmarkEnd w:id="5"/>
      <w:r w:rsidDel="00000000" w:rsidR="00000000" w:rsidRPr="00000000">
        <w:rPr>
          <w:rtl w:val="0"/>
        </w:rPr>
      </w:r>
    </w:p>
    <w:p w:rsidR="00000000" w:rsidDel="00000000" w:rsidP="00000000" w:rsidRDefault="00000000" w:rsidRPr="00000000" w14:paraId="00000039">
      <w:pPr>
        <w:pStyle w:val="Heading2"/>
        <w:rPr>
          <w:b w:val="1"/>
        </w:rPr>
      </w:pPr>
      <w:bookmarkStart w:colFirst="0" w:colLast="0" w:name="_6a1lg1z85c5k" w:id="6"/>
      <w:bookmarkEnd w:id="6"/>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b w:val="1"/>
        </w:rPr>
      </w:pPr>
      <w:bookmarkStart w:colFirst="0" w:colLast="0" w:name="_m55ocgatsqwx" w:id="7"/>
      <w:bookmarkEnd w:id="7"/>
      <w:r w:rsidDel="00000000" w:rsidR="00000000" w:rsidRPr="00000000">
        <w:rPr>
          <w:b w:val="1"/>
          <w:rtl w:val="0"/>
        </w:rPr>
        <w:t xml:space="preserve">Module 1: </w:t>
      </w:r>
      <w:r w:rsidDel="00000000" w:rsidR="00000000" w:rsidRPr="00000000">
        <w:rPr>
          <w:b w:val="1"/>
          <w:rtl w:val="0"/>
        </w:rPr>
        <w:t xml:space="preserve">Design and Implement Dimensions and Fact Tables</w:t>
      </w:r>
    </w:p>
    <w:p w:rsidR="00000000" w:rsidDel="00000000" w:rsidP="00000000" w:rsidRDefault="00000000" w:rsidRPr="00000000" w14:paraId="0000003C">
      <w:pPr>
        <w:rPr/>
      </w:pPr>
      <w:r w:rsidDel="00000000" w:rsidR="00000000" w:rsidRPr="00000000">
        <w:rPr>
          <w:rtl w:val="0"/>
        </w:rPr>
        <w:t xml:space="preserve">Overview</w:t>
      </w:r>
    </w:p>
    <w:p w:rsidR="00000000" w:rsidDel="00000000" w:rsidP="00000000" w:rsidRDefault="00000000" w:rsidRPr="00000000" w14:paraId="0000003D">
      <w:pPr>
        <w:numPr>
          <w:ilvl w:val="0"/>
          <w:numId w:val="19"/>
        </w:numPr>
        <w:ind w:left="720" w:hanging="360"/>
        <w:rPr>
          <w:u w:val="none"/>
        </w:rPr>
      </w:pPr>
      <w:r w:rsidDel="00000000" w:rsidR="00000000" w:rsidRPr="00000000">
        <w:rPr>
          <w:rtl w:val="0"/>
        </w:rPr>
        <w:t xml:space="preserve">Schema Design: Star vs Snowflake</w:t>
      </w:r>
    </w:p>
    <w:p w:rsidR="00000000" w:rsidDel="00000000" w:rsidP="00000000" w:rsidRDefault="00000000" w:rsidRPr="00000000" w14:paraId="0000003E">
      <w:pPr>
        <w:numPr>
          <w:ilvl w:val="0"/>
          <w:numId w:val="19"/>
        </w:numPr>
        <w:ind w:left="720" w:hanging="360"/>
        <w:rPr>
          <w:u w:val="none"/>
        </w:rPr>
      </w:pPr>
      <w:r w:rsidDel="00000000" w:rsidR="00000000" w:rsidRPr="00000000">
        <w:rPr>
          <w:rtl w:val="0"/>
        </w:rPr>
        <w:t xml:space="preserve">Facts and Fact Tables</w:t>
      </w:r>
    </w:p>
    <w:p w:rsidR="00000000" w:rsidDel="00000000" w:rsidP="00000000" w:rsidRDefault="00000000" w:rsidRPr="00000000" w14:paraId="0000003F">
      <w:pPr>
        <w:numPr>
          <w:ilvl w:val="0"/>
          <w:numId w:val="19"/>
        </w:numPr>
        <w:ind w:left="720" w:hanging="360"/>
        <w:rPr>
          <w:u w:val="none"/>
        </w:rPr>
      </w:pPr>
      <w:r w:rsidDel="00000000" w:rsidR="00000000" w:rsidRPr="00000000">
        <w:rPr>
          <w:rtl w:val="0"/>
        </w:rPr>
        <w:t xml:space="preserve">Fact and Dimensions Granularity</w:t>
      </w:r>
    </w:p>
    <w:p w:rsidR="00000000" w:rsidDel="00000000" w:rsidP="00000000" w:rsidRDefault="00000000" w:rsidRPr="00000000" w14:paraId="00000040">
      <w:pPr>
        <w:numPr>
          <w:ilvl w:val="0"/>
          <w:numId w:val="19"/>
        </w:numPr>
        <w:ind w:left="720" w:hanging="360"/>
        <w:rPr>
          <w:u w:val="none"/>
        </w:rPr>
      </w:pPr>
      <w:r w:rsidDel="00000000" w:rsidR="00000000" w:rsidRPr="00000000">
        <w:rPr>
          <w:rtl w:val="0"/>
        </w:rPr>
        <w:t xml:space="preserve">Confirmed and Non-Conformed Dimensions</w:t>
      </w:r>
    </w:p>
    <w:p w:rsidR="00000000" w:rsidDel="00000000" w:rsidP="00000000" w:rsidRDefault="00000000" w:rsidRPr="00000000" w14:paraId="00000041">
      <w:pPr>
        <w:numPr>
          <w:ilvl w:val="0"/>
          <w:numId w:val="19"/>
        </w:numPr>
        <w:ind w:left="720" w:hanging="360"/>
        <w:rPr>
          <w:u w:val="none"/>
        </w:rPr>
      </w:pPr>
      <w:r w:rsidDel="00000000" w:rsidR="00000000" w:rsidRPr="00000000">
        <w:rPr>
          <w:rtl w:val="0"/>
        </w:rPr>
        <w:t xml:space="preserve">Time Dimensions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Topic: Schema Design: Star versus Snowflake</w:t>
      </w:r>
    </w:p>
    <w:p w:rsidR="00000000" w:rsidDel="00000000" w:rsidP="00000000" w:rsidRDefault="00000000" w:rsidRPr="00000000" w14:paraId="00000044">
      <w:pPr>
        <w:numPr>
          <w:ilvl w:val="0"/>
          <w:numId w:val="12"/>
        </w:numPr>
        <w:ind w:left="720" w:hanging="360"/>
        <w:rPr>
          <w:u w:val="none"/>
        </w:rPr>
      </w:pPr>
      <w:r w:rsidDel="00000000" w:rsidR="00000000" w:rsidRPr="00000000">
        <w:rPr>
          <w:rtl w:val="0"/>
        </w:rPr>
        <w:t xml:space="preserve">Star Schema</w:t>
      </w:r>
    </w:p>
    <w:p w:rsidR="00000000" w:rsidDel="00000000" w:rsidP="00000000" w:rsidRDefault="00000000" w:rsidRPr="00000000" w14:paraId="00000045">
      <w:pPr>
        <w:numPr>
          <w:ilvl w:val="0"/>
          <w:numId w:val="12"/>
        </w:numPr>
        <w:ind w:left="720" w:hanging="360"/>
      </w:pPr>
      <w:r w:rsidDel="00000000" w:rsidR="00000000" w:rsidRPr="00000000">
        <w:rPr>
          <w:rtl w:val="0"/>
        </w:rPr>
        <w:t xml:space="preserve">Snowflake Schema</w:t>
      </w:r>
    </w:p>
    <w:p w:rsidR="00000000" w:rsidDel="00000000" w:rsidP="00000000" w:rsidRDefault="00000000" w:rsidRPr="00000000" w14:paraId="00000046">
      <w:pPr>
        <w:numPr>
          <w:ilvl w:val="0"/>
          <w:numId w:val="12"/>
        </w:numPr>
        <w:ind w:left="720" w:hanging="360"/>
      </w:pPr>
      <w:r w:rsidDel="00000000" w:rsidR="00000000" w:rsidRPr="00000000">
        <w:rPr>
          <w:rtl w:val="0"/>
        </w:rPr>
        <w:t xml:space="preserve">Processing and Performance Considerations</w:t>
      </w:r>
    </w:p>
    <w:p w:rsidR="00000000" w:rsidDel="00000000" w:rsidP="00000000" w:rsidRDefault="00000000" w:rsidRPr="00000000" w14:paraId="00000047">
      <w:pPr>
        <w:ind w:left="1440" w:firstLine="0"/>
        <w:rPr/>
      </w:pPr>
      <w:r w:rsidDel="00000000" w:rsidR="00000000" w:rsidRPr="00000000">
        <w:rPr>
          <w:rtl w:val="0"/>
        </w:rPr>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pStyle w:val="Heading2"/>
        <w:rPr/>
      </w:pPr>
      <w:bookmarkStart w:colFirst="0" w:colLast="0" w:name="_e1sbn4d8hbeu" w:id="8"/>
      <w:bookmarkEnd w:id="8"/>
      <w:r w:rsidDel="00000000" w:rsidR="00000000" w:rsidRPr="00000000">
        <w:rPr>
          <w:rtl w:val="0"/>
        </w:rPr>
      </w:r>
    </w:p>
    <w:p w:rsidR="00000000" w:rsidDel="00000000" w:rsidP="00000000" w:rsidRDefault="00000000" w:rsidRPr="00000000" w14:paraId="0000004A">
      <w:pPr>
        <w:pStyle w:val="Heading2"/>
        <w:rPr/>
      </w:pPr>
      <w:bookmarkStart w:colFirst="0" w:colLast="0" w:name="_8fnsxkd1uc6w" w:id="9"/>
      <w:bookmarkEnd w:id="9"/>
      <w:r w:rsidDel="00000000" w:rsidR="00000000" w:rsidRPr="00000000">
        <w:rPr>
          <w:rtl w:val="0"/>
        </w:rPr>
      </w:r>
    </w:p>
    <w:p w:rsidR="00000000" w:rsidDel="00000000" w:rsidP="00000000" w:rsidRDefault="00000000" w:rsidRPr="00000000" w14:paraId="0000004B">
      <w:pPr>
        <w:pStyle w:val="Heading2"/>
        <w:rPr/>
      </w:pPr>
      <w:bookmarkStart w:colFirst="0" w:colLast="0" w:name="_q3nwn24cjyyh" w:id="10"/>
      <w:bookmarkEnd w:id="10"/>
      <w:r w:rsidDel="00000000" w:rsidR="00000000" w:rsidRPr="00000000">
        <w:rPr>
          <w:rtl w:val="0"/>
        </w:rPr>
      </w:r>
    </w:p>
    <w:p w:rsidR="00000000" w:rsidDel="00000000" w:rsidP="00000000" w:rsidRDefault="00000000" w:rsidRPr="00000000" w14:paraId="0000004C">
      <w:pPr>
        <w:pStyle w:val="Heading2"/>
        <w:rPr/>
      </w:pPr>
      <w:bookmarkStart w:colFirst="0" w:colLast="0" w:name="_o7gyztgkbfz0" w:id="11"/>
      <w:bookmarkEnd w:id="11"/>
      <w:r w:rsidDel="00000000" w:rsidR="00000000" w:rsidRPr="00000000">
        <w:rPr>
          <w:rtl w:val="0"/>
        </w:rPr>
      </w:r>
    </w:p>
    <w:p w:rsidR="00000000" w:rsidDel="00000000" w:rsidP="00000000" w:rsidRDefault="00000000" w:rsidRPr="00000000" w14:paraId="0000004D">
      <w:pPr>
        <w:pStyle w:val="Heading2"/>
        <w:rPr/>
      </w:pPr>
      <w:bookmarkStart w:colFirst="0" w:colLast="0" w:name="_db7p81548jjk" w:id="12"/>
      <w:bookmarkEnd w:id="12"/>
      <w:r w:rsidDel="00000000" w:rsidR="00000000" w:rsidRPr="00000000">
        <w:rPr>
          <w:rtl w:val="0"/>
        </w:rPr>
      </w:r>
    </w:p>
    <w:p w:rsidR="00000000" w:rsidDel="00000000" w:rsidP="00000000" w:rsidRDefault="00000000" w:rsidRPr="00000000" w14:paraId="0000004E">
      <w:pPr>
        <w:pStyle w:val="Heading2"/>
        <w:rPr/>
      </w:pPr>
      <w:bookmarkStart w:colFirst="0" w:colLast="0" w:name="_d3uagli690jg" w:id="13"/>
      <w:bookmarkEnd w:id="13"/>
      <w:r w:rsidDel="00000000" w:rsidR="00000000" w:rsidRPr="00000000">
        <w:rPr>
          <w:rtl w:val="0"/>
        </w:rPr>
      </w:r>
    </w:p>
    <w:p w:rsidR="00000000" w:rsidDel="00000000" w:rsidP="00000000" w:rsidRDefault="00000000" w:rsidRPr="00000000" w14:paraId="0000004F">
      <w:pPr>
        <w:pStyle w:val="Heading2"/>
        <w:rPr/>
      </w:pPr>
      <w:bookmarkStart w:colFirst="0" w:colLast="0" w:name="_47h7pcru07pi" w:id="14"/>
      <w:bookmarkEnd w:id="14"/>
      <w:r w:rsidDel="00000000" w:rsidR="00000000" w:rsidRPr="00000000">
        <w:rPr>
          <w:rtl w:val="0"/>
        </w:rPr>
      </w:r>
    </w:p>
    <w:p w:rsidR="00000000" w:rsidDel="00000000" w:rsidP="00000000" w:rsidRDefault="00000000" w:rsidRPr="00000000" w14:paraId="00000050">
      <w:pPr>
        <w:pStyle w:val="Heading2"/>
        <w:rPr/>
      </w:pPr>
      <w:bookmarkStart w:colFirst="0" w:colLast="0" w:name="_brg5xyhr0liq" w:id="15"/>
      <w:bookmarkEnd w:id="15"/>
      <w:r w:rsidDel="00000000" w:rsidR="00000000" w:rsidRPr="00000000">
        <w:rPr>
          <w:rtl w:val="0"/>
        </w:rPr>
      </w:r>
    </w:p>
    <w:p w:rsidR="00000000" w:rsidDel="00000000" w:rsidP="00000000" w:rsidRDefault="00000000" w:rsidRPr="00000000" w14:paraId="00000051">
      <w:pPr>
        <w:pStyle w:val="Heading2"/>
        <w:rPr/>
      </w:pPr>
      <w:bookmarkStart w:colFirst="0" w:colLast="0" w:name="_a0a5yfmm8j65" w:id="16"/>
      <w:bookmarkEnd w:id="16"/>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4ryypveh6uea" w:id="17"/>
      <w:bookmarkEnd w:id="17"/>
      <w:r w:rsidDel="00000000" w:rsidR="00000000" w:rsidRPr="00000000">
        <w:rPr>
          <w:rtl w:val="0"/>
        </w:rPr>
        <w:t xml:space="preserve">Star Schema</w:t>
      </w:r>
    </w:p>
    <w:p w:rsidR="00000000" w:rsidDel="00000000" w:rsidP="00000000" w:rsidRDefault="00000000" w:rsidRPr="00000000" w14:paraId="0000005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171450</wp:posOffset>
            </wp:positionV>
            <wp:extent cx="5657850" cy="4179466"/>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7"/>
                    <a:srcRect b="3984" l="0" r="0" t="0"/>
                    <a:stretch>
                      <a:fillRect/>
                    </a:stretch>
                  </pic:blipFill>
                  <pic:spPr>
                    <a:xfrm>
                      <a:off x="0" y="0"/>
                      <a:ext cx="5657850" cy="4179466"/>
                    </a:xfrm>
                    <a:prstGeom prst="rect"/>
                    <a:ln/>
                  </pic:spPr>
                </pic:pic>
              </a:graphicData>
            </a:graphic>
          </wp:anchor>
        </w:drawing>
      </w:r>
    </w:p>
    <w:p w:rsidR="00000000" w:rsidDel="00000000" w:rsidP="00000000" w:rsidRDefault="00000000" w:rsidRPr="00000000" w14:paraId="00000055">
      <w:pPr>
        <w:ind w:left="1440" w:firstLine="0"/>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left="1440" w:firstLine="0"/>
        <w:rPr/>
      </w:pPr>
      <w:r w:rsidDel="00000000" w:rsidR="00000000" w:rsidRPr="00000000">
        <w:rPr>
          <w:rtl w:val="0"/>
        </w:rPr>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1440" w:firstLine="0"/>
        <w:rPr/>
      </w:pPr>
      <w:r w:rsidDel="00000000" w:rsidR="00000000" w:rsidRPr="00000000">
        <w:rPr>
          <w:rtl w:val="0"/>
        </w:rPr>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2"/>
        </w:numPr>
        <w:ind w:left="720" w:hanging="360"/>
      </w:pPr>
      <w:r w:rsidDel="00000000" w:rsidR="00000000" w:rsidRPr="00000000">
        <w:rPr>
          <w:rtl w:val="0"/>
        </w:rPr>
        <w:t xml:space="preserve">A star schema has a single for each dimension</w:t>
      </w:r>
    </w:p>
    <w:p w:rsidR="00000000" w:rsidDel="00000000" w:rsidP="00000000" w:rsidRDefault="00000000" w:rsidRPr="00000000" w14:paraId="0000006F">
      <w:pPr>
        <w:numPr>
          <w:ilvl w:val="0"/>
          <w:numId w:val="12"/>
        </w:numPr>
        <w:ind w:left="720" w:hanging="360"/>
      </w:pPr>
      <w:r w:rsidDel="00000000" w:rsidR="00000000" w:rsidRPr="00000000">
        <w:rPr>
          <w:rtl w:val="0"/>
        </w:rPr>
        <w:t xml:space="preserve">Each table supports all attributes for that dimension</w:t>
      </w:r>
    </w:p>
    <w:p w:rsidR="00000000" w:rsidDel="00000000" w:rsidP="00000000" w:rsidRDefault="00000000" w:rsidRPr="00000000" w14:paraId="00000070">
      <w:pPr>
        <w:numPr>
          <w:ilvl w:val="0"/>
          <w:numId w:val="12"/>
        </w:numPr>
        <w:ind w:left="720" w:hanging="360"/>
      </w:pPr>
      <w:r w:rsidDel="00000000" w:rsidR="00000000" w:rsidRPr="00000000">
        <w:rPr>
          <w:rtl w:val="0"/>
        </w:rPr>
        <w:t xml:space="preserve">Typically a denormalized solution - Having similar data such as state under one attribute, for example if multiple  customers buy a product product from your retail store then </w:t>
      </w:r>
    </w:p>
    <w:p w:rsidR="00000000" w:rsidDel="00000000" w:rsidP="00000000" w:rsidRDefault="00000000" w:rsidRPr="00000000" w14:paraId="00000071">
      <w:pPr>
        <w:pStyle w:val="Heading2"/>
        <w:rPr/>
      </w:pPr>
      <w:bookmarkStart w:colFirst="0" w:colLast="0" w:name="_3u510dok4dtt" w:id="18"/>
      <w:bookmarkEnd w:id="18"/>
      <w:r w:rsidDel="00000000" w:rsidR="00000000" w:rsidRPr="00000000">
        <w:rPr>
          <w:rtl w:val="0"/>
        </w:rPr>
        <w:tab/>
      </w:r>
    </w:p>
    <w:p w:rsidR="00000000" w:rsidDel="00000000" w:rsidP="00000000" w:rsidRDefault="00000000" w:rsidRPr="00000000" w14:paraId="00000072">
      <w:pPr>
        <w:pStyle w:val="Heading2"/>
        <w:rPr>
          <w:b w:val="1"/>
        </w:rPr>
      </w:pPr>
      <w:bookmarkStart w:colFirst="0" w:colLast="0" w:name="_22vd2ac73yya" w:id="19"/>
      <w:bookmarkEnd w:id="19"/>
      <w:r w:rsidDel="00000000" w:rsidR="00000000" w:rsidRPr="00000000">
        <w:rPr>
          <w:rtl w:val="0"/>
        </w:rPr>
      </w:r>
    </w:p>
    <w:p w:rsidR="00000000" w:rsidDel="00000000" w:rsidP="00000000" w:rsidRDefault="00000000" w:rsidRPr="00000000" w14:paraId="00000073">
      <w:pPr>
        <w:pStyle w:val="Heading2"/>
        <w:rPr>
          <w:b w:val="1"/>
        </w:rPr>
      </w:pPr>
      <w:bookmarkStart w:colFirst="0" w:colLast="0" w:name="_vw01ith8omca" w:id="20"/>
      <w:bookmarkEnd w:id="20"/>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b w:val="1"/>
          <w:sz w:val="36"/>
          <w:szCs w:val="36"/>
        </w:rPr>
      </w:pPr>
      <w:bookmarkStart w:colFirst="0" w:colLast="0" w:name="_s6cxrpx14o5g" w:id="21"/>
      <w:bookmarkEnd w:id="21"/>
      <w:r w:rsidDel="00000000" w:rsidR="00000000" w:rsidRPr="00000000">
        <w:rPr>
          <w:b w:val="1"/>
          <w:sz w:val="36"/>
          <w:szCs w:val="36"/>
          <w:rtl w:val="0"/>
        </w:rPr>
        <w:t xml:space="preserve">Demo</w:t>
      </w:r>
    </w:p>
    <w:p w:rsidR="00000000" w:rsidDel="00000000" w:rsidP="00000000" w:rsidRDefault="00000000" w:rsidRPr="00000000" w14:paraId="00000076">
      <w:pPr>
        <w:ind w:left="0" w:firstLine="0"/>
        <w:rPr>
          <w:b w:val="1"/>
          <w:sz w:val="28"/>
          <w:szCs w:val="28"/>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b w:val="1"/>
          <w:sz w:val="28"/>
          <w:szCs w:val="28"/>
          <w:rtl w:val="0"/>
        </w:rPr>
        <w:t xml:space="preserve">Build the Product and Customer Table</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ProductAltKey is the business key</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127588</wp:posOffset>
            </wp:positionV>
            <wp:extent cx="7200900" cy="4172936"/>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8"/>
                    <a:srcRect b="4134" l="0" r="0" t="0"/>
                    <a:stretch>
                      <a:fillRect/>
                    </a:stretch>
                  </pic:blipFill>
                  <pic:spPr>
                    <a:xfrm>
                      <a:off x="0" y="0"/>
                      <a:ext cx="7200900" cy="4172936"/>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Build the Date Table</w:t>
      </w:r>
    </w:p>
    <w:p w:rsidR="00000000" w:rsidDel="00000000" w:rsidP="00000000" w:rsidRDefault="00000000" w:rsidRPr="00000000" w14:paraId="0000008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-747712</wp:posOffset>
            </wp:positionH>
            <wp:positionV relativeFrom="paragraph">
              <wp:posOffset>219075</wp:posOffset>
            </wp:positionV>
            <wp:extent cx="7362825" cy="5117929"/>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9"/>
                    <a:srcRect b="10568" l="0" r="0" t="0"/>
                    <a:stretch>
                      <a:fillRect/>
                    </a:stretch>
                  </pic:blipFill>
                  <pic:spPr>
                    <a:xfrm>
                      <a:off x="0" y="0"/>
                      <a:ext cx="7362825" cy="5117929"/>
                    </a:xfrm>
                    <a:prstGeom prst="rect"/>
                    <a:ln/>
                  </pic:spPr>
                </pic:pic>
              </a:graphicData>
            </a:graphic>
          </wp:anchor>
        </w:drawing>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pStyle w:val="Heading2"/>
        <w:rPr>
          <w:b w:val="1"/>
        </w:rPr>
      </w:pPr>
      <w:bookmarkStart w:colFirst="0" w:colLast="0" w:name="_jlvpi73r5s81" w:id="22"/>
      <w:bookmarkEnd w:id="22"/>
      <w:r w:rsidDel="00000000" w:rsidR="00000000" w:rsidRPr="00000000">
        <w:rPr>
          <w:b w:val="1"/>
          <w:rtl w:val="0"/>
        </w:rPr>
        <w:t xml:space="preserve">Build the Fact Table</w:t>
      </w:r>
      <w:r w:rsidDel="00000000" w:rsidR="00000000" w:rsidRPr="00000000">
        <w:drawing>
          <wp:anchor allowOverlap="1" behindDoc="0" distB="114300" distT="114300" distL="114300" distR="114300" hidden="0" layoutInCell="1" locked="0" relativeHeight="0" simplePos="0">
            <wp:simplePos x="0" y="0"/>
            <wp:positionH relativeFrom="column">
              <wp:posOffset>-671512</wp:posOffset>
            </wp:positionH>
            <wp:positionV relativeFrom="paragraph">
              <wp:posOffset>428625</wp:posOffset>
            </wp:positionV>
            <wp:extent cx="7181850" cy="5376863"/>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181850" cy="5376863"/>
                    </a:xfrm>
                    <a:prstGeom prst="rect"/>
                    <a:ln/>
                  </pic:spPr>
                </pic:pic>
              </a:graphicData>
            </a:graphic>
          </wp:anchor>
        </w:drawing>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Using the REFERENCE statement is important since it will relate to the other dimensions and support the attributions.</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pStyle w:val="Heading2"/>
        <w:rPr/>
      </w:pPr>
      <w:bookmarkStart w:colFirst="0" w:colLast="0" w:name="_1j5viaxjdiik" w:id="23"/>
      <w:bookmarkEnd w:id="23"/>
      <w:r w:rsidDel="00000000" w:rsidR="00000000" w:rsidRPr="00000000">
        <w:rPr>
          <w:rtl w:val="0"/>
        </w:rPr>
        <w:t xml:space="preserve">Star Schema Visualization</w:t>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361950</wp:posOffset>
            </wp:positionV>
            <wp:extent cx="7134225" cy="3781425"/>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1"/>
                    <a:srcRect b="6698" l="0" r="0" t="0"/>
                    <a:stretch>
                      <a:fillRect/>
                    </a:stretch>
                  </pic:blipFill>
                  <pic:spPr>
                    <a:xfrm>
                      <a:off x="0" y="0"/>
                      <a:ext cx="7134225" cy="3781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4791075</wp:posOffset>
            </wp:positionV>
            <wp:extent cx="7096125" cy="358140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2"/>
                    <a:srcRect b="10262" l="0" r="0" t="0"/>
                    <a:stretch>
                      <a:fillRect/>
                    </a:stretch>
                  </pic:blipFill>
                  <pic:spPr>
                    <a:xfrm>
                      <a:off x="0" y="0"/>
                      <a:ext cx="7096125" cy="3581400"/>
                    </a:xfrm>
                    <a:prstGeom prst="rect"/>
                    <a:ln/>
                  </pic:spPr>
                </pic:pic>
              </a:graphicData>
            </a:graphic>
          </wp:anchor>
        </w:drawing>
      </w:r>
    </w:p>
    <w:p w:rsidR="00000000" w:rsidDel="00000000" w:rsidP="00000000" w:rsidRDefault="00000000" w:rsidRPr="00000000" w14:paraId="0000009D">
      <w:pPr>
        <w:pStyle w:val="Heading2"/>
        <w:rPr>
          <w:b w:val="1"/>
        </w:rPr>
      </w:pPr>
      <w:bookmarkStart w:colFirst="0" w:colLast="0" w:name="_jmvu36ff2zr0" w:id="24"/>
      <w:bookmarkEnd w:id="24"/>
      <w:r w:rsidDel="00000000" w:rsidR="00000000" w:rsidRPr="00000000">
        <w:rPr>
          <w:b w:val="1"/>
          <w:rtl w:val="0"/>
        </w:rPr>
        <w:t xml:space="preserve">Demo (Part 2)</w:t>
      </w:r>
    </w:p>
    <w:p w:rsidR="00000000" w:rsidDel="00000000" w:rsidP="00000000" w:rsidRDefault="00000000" w:rsidRPr="00000000" w14:paraId="0000009E">
      <w:pPr>
        <w:rPr>
          <w:b w:val="1"/>
          <w:u w:val="single"/>
        </w:rPr>
      </w:pPr>
      <w:r w:rsidDel="00000000" w:rsidR="00000000" w:rsidRPr="00000000">
        <w:rPr>
          <w:b w:val="1"/>
          <w:u w:val="single"/>
          <w:rtl w:val="0"/>
        </w:rPr>
        <w:t xml:space="preserve">SQL Database Tables (SQL Code)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USE DW_Demo</w:t>
      </w:r>
    </w:p>
    <w:p w:rsidR="00000000" w:rsidDel="00000000" w:rsidP="00000000" w:rsidRDefault="00000000" w:rsidRPr="00000000" w14:paraId="000000A1">
      <w:pPr>
        <w:rPr/>
      </w:pPr>
      <w:r w:rsidDel="00000000" w:rsidR="00000000" w:rsidRPr="00000000">
        <w:rPr>
          <w:rtl w:val="0"/>
        </w:rPr>
        <w:t xml:space="preserve">GO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CREATE TABLE DimProduct</w:t>
      </w:r>
    </w:p>
    <w:p w:rsidR="00000000" w:rsidDel="00000000" w:rsidP="00000000" w:rsidRDefault="00000000" w:rsidRPr="00000000" w14:paraId="000000A4">
      <w:pPr>
        <w:rPr/>
      </w:pPr>
      <w:r w:rsidDel="00000000" w:rsidR="00000000" w:rsidRPr="00000000">
        <w:rPr>
          <w:rtl w:val="0"/>
        </w:rPr>
        <w:t xml:space="preserve">(ProductKey int Identity NOT NULL PRIMARY KEY NONCLUSTERED,</w:t>
      </w:r>
    </w:p>
    <w:p w:rsidR="00000000" w:rsidDel="00000000" w:rsidP="00000000" w:rsidRDefault="00000000" w:rsidRPr="00000000" w14:paraId="000000A5">
      <w:pPr>
        <w:rPr/>
      </w:pPr>
      <w:r w:rsidDel="00000000" w:rsidR="00000000" w:rsidRPr="00000000">
        <w:rPr>
          <w:rtl w:val="0"/>
        </w:rPr>
        <w:t xml:space="preserve">ProductAltkey nvarchar(10) NOT NULL,</w:t>
      </w:r>
    </w:p>
    <w:p w:rsidR="00000000" w:rsidDel="00000000" w:rsidP="00000000" w:rsidRDefault="00000000" w:rsidRPr="00000000" w14:paraId="000000A6">
      <w:pPr>
        <w:rPr/>
      </w:pPr>
      <w:r w:rsidDel="00000000" w:rsidR="00000000" w:rsidRPr="00000000">
        <w:rPr>
          <w:rtl w:val="0"/>
        </w:rPr>
        <w:t xml:space="preserve">ProductName nvarchar(50) NULL,</w:t>
      </w:r>
    </w:p>
    <w:p w:rsidR="00000000" w:rsidDel="00000000" w:rsidP="00000000" w:rsidRDefault="00000000" w:rsidRPr="00000000" w14:paraId="000000A7">
      <w:pPr>
        <w:rPr/>
      </w:pPr>
      <w:r w:rsidDel="00000000" w:rsidR="00000000" w:rsidRPr="00000000">
        <w:rPr>
          <w:rtl w:val="0"/>
        </w:rPr>
        <w:t xml:space="preserve">ProductDescription nvarchar(100) NULL,</w:t>
      </w:r>
    </w:p>
    <w:p w:rsidR="00000000" w:rsidDel="00000000" w:rsidP="00000000" w:rsidRDefault="00000000" w:rsidRPr="00000000" w14:paraId="000000A8">
      <w:pPr>
        <w:rPr/>
      </w:pPr>
      <w:r w:rsidDel="00000000" w:rsidR="00000000" w:rsidRPr="00000000">
        <w:rPr>
          <w:rtl w:val="0"/>
        </w:rPr>
        <w:t xml:space="preserve">ProductCategoryName nvarchar(50))</w:t>
      </w:r>
    </w:p>
    <w:p w:rsidR="00000000" w:rsidDel="00000000" w:rsidP="00000000" w:rsidRDefault="00000000" w:rsidRPr="00000000" w14:paraId="000000A9">
      <w:pPr>
        <w:rPr/>
      </w:pPr>
      <w:r w:rsidDel="00000000" w:rsidR="00000000" w:rsidRPr="00000000">
        <w:rPr>
          <w:rtl w:val="0"/>
        </w:rPr>
        <w:t xml:space="preserve">GO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CREATE TABLE DimCustomer</w:t>
      </w:r>
    </w:p>
    <w:p w:rsidR="00000000" w:rsidDel="00000000" w:rsidP="00000000" w:rsidRDefault="00000000" w:rsidRPr="00000000" w14:paraId="000000AC">
      <w:pPr>
        <w:rPr/>
      </w:pPr>
      <w:r w:rsidDel="00000000" w:rsidR="00000000" w:rsidRPr="00000000">
        <w:rPr>
          <w:rtl w:val="0"/>
        </w:rPr>
        <w:t xml:space="preserve">(CustomerKey int Identity NOT NULL PRIMARYR KEY NONCLUSTERED,</w:t>
      </w:r>
    </w:p>
    <w:p w:rsidR="00000000" w:rsidDel="00000000" w:rsidP="00000000" w:rsidRDefault="00000000" w:rsidRPr="00000000" w14:paraId="000000AD">
      <w:pPr>
        <w:rPr/>
      </w:pPr>
      <w:r w:rsidDel="00000000" w:rsidR="00000000" w:rsidRPr="00000000">
        <w:rPr>
          <w:rtl w:val="0"/>
        </w:rPr>
        <w:t xml:space="preserve">CustomerAltKey nvarchar(10) NOT NULL,</w:t>
      </w:r>
    </w:p>
    <w:p w:rsidR="00000000" w:rsidDel="00000000" w:rsidP="00000000" w:rsidRDefault="00000000" w:rsidRPr="00000000" w14:paraId="000000AE">
      <w:pPr>
        <w:rPr/>
      </w:pPr>
      <w:r w:rsidDel="00000000" w:rsidR="00000000" w:rsidRPr="00000000">
        <w:rPr>
          <w:rtl w:val="0"/>
        </w:rPr>
        <w:t xml:space="preserve">CustomerName nvarchar(50) NULL,</w:t>
      </w:r>
    </w:p>
    <w:p w:rsidR="00000000" w:rsidDel="00000000" w:rsidP="00000000" w:rsidRDefault="00000000" w:rsidRPr="00000000" w14:paraId="000000AF">
      <w:pPr>
        <w:rPr/>
      </w:pPr>
      <w:r w:rsidDel="00000000" w:rsidR="00000000" w:rsidRPr="00000000">
        <w:rPr>
          <w:rtl w:val="0"/>
        </w:rPr>
        <w:t xml:space="preserve">CustomerEmail nvarchar(50) NULL,</w:t>
      </w:r>
    </w:p>
    <w:p w:rsidR="00000000" w:rsidDel="00000000" w:rsidP="00000000" w:rsidRDefault="00000000" w:rsidRPr="00000000" w14:paraId="000000B0">
      <w:pPr>
        <w:rPr/>
      </w:pPr>
      <w:r w:rsidDel="00000000" w:rsidR="00000000" w:rsidRPr="00000000">
        <w:rPr>
          <w:rtl w:val="0"/>
        </w:rPr>
        <w:t xml:space="preserve">CustomerGeographyKey int NULL)</w:t>
      </w:r>
    </w:p>
    <w:p w:rsidR="00000000" w:rsidDel="00000000" w:rsidP="00000000" w:rsidRDefault="00000000" w:rsidRPr="00000000" w14:paraId="000000B1">
      <w:pPr>
        <w:rPr/>
      </w:pPr>
      <w:r w:rsidDel="00000000" w:rsidR="00000000" w:rsidRPr="00000000">
        <w:rPr>
          <w:rtl w:val="0"/>
        </w:rPr>
        <w:t xml:space="preserve">GO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CREATE TABLE DimSalesPerson</w:t>
      </w:r>
    </w:p>
    <w:p w:rsidR="00000000" w:rsidDel="00000000" w:rsidP="00000000" w:rsidRDefault="00000000" w:rsidRPr="00000000" w14:paraId="000000B4">
      <w:pPr>
        <w:rPr/>
      </w:pPr>
      <w:r w:rsidDel="00000000" w:rsidR="00000000" w:rsidRPr="00000000">
        <w:rPr>
          <w:rtl w:val="0"/>
        </w:rPr>
        <w:t xml:space="preserve">(SalesPersonKey int Identity NOT NULL PRIMARY KEY NONCLUSTERED,</w:t>
      </w:r>
    </w:p>
    <w:p w:rsidR="00000000" w:rsidDel="00000000" w:rsidP="00000000" w:rsidRDefault="00000000" w:rsidRPr="00000000" w14:paraId="000000B5">
      <w:pPr>
        <w:rPr/>
      </w:pPr>
      <w:r w:rsidDel="00000000" w:rsidR="00000000" w:rsidRPr="00000000">
        <w:rPr>
          <w:rtl w:val="0"/>
        </w:rPr>
        <w:t xml:space="preserve">SalesPersonAltKey nvarchar(10) NOT NULL,</w:t>
      </w:r>
    </w:p>
    <w:p w:rsidR="00000000" w:rsidDel="00000000" w:rsidP="00000000" w:rsidRDefault="00000000" w:rsidRPr="00000000" w14:paraId="000000B6">
      <w:pPr>
        <w:rPr/>
      </w:pPr>
      <w:r w:rsidDel="00000000" w:rsidR="00000000" w:rsidRPr="00000000">
        <w:rPr>
          <w:rtl w:val="0"/>
        </w:rPr>
        <w:t xml:space="preserve">SalesPersonName nvarchar(50) NULL,</w:t>
      </w:r>
    </w:p>
    <w:p w:rsidR="00000000" w:rsidDel="00000000" w:rsidP="00000000" w:rsidRDefault="00000000" w:rsidRPr="00000000" w14:paraId="000000B7">
      <w:pPr>
        <w:rPr/>
      </w:pPr>
      <w:r w:rsidDel="00000000" w:rsidR="00000000" w:rsidRPr="00000000">
        <w:rPr>
          <w:rtl w:val="0"/>
        </w:rPr>
        <w:t xml:space="preserve">StoreName nvarchar(50) NULL,</w:t>
      </w:r>
    </w:p>
    <w:p w:rsidR="00000000" w:rsidDel="00000000" w:rsidP="00000000" w:rsidRDefault="00000000" w:rsidRPr="00000000" w14:paraId="000000B8">
      <w:pPr>
        <w:rPr/>
      </w:pPr>
      <w:r w:rsidDel="00000000" w:rsidR="00000000" w:rsidRPr="00000000">
        <w:rPr>
          <w:rtl w:val="0"/>
        </w:rPr>
        <w:t xml:space="preserve">StoreGeographyKey int NULL)</w:t>
      </w:r>
    </w:p>
    <w:p w:rsidR="00000000" w:rsidDel="00000000" w:rsidP="00000000" w:rsidRDefault="00000000" w:rsidRPr="00000000" w14:paraId="000000B9">
      <w:pPr>
        <w:rPr/>
      </w:pPr>
      <w:r w:rsidDel="00000000" w:rsidR="00000000" w:rsidRPr="00000000">
        <w:rPr>
          <w:rtl w:val="0"/>
        </w:rPr>
        <w:t xml:space="preserve">GO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CREATE TABLE DimDate</w:t>
      </w:r>
    </w:p>
    <w:p w:rsidR="00000000" w:rsidDel="00000000" w:rsidP="00000000" w:rsidRDefault="00000000" w:rsidRPr="00000000" w14:paraId="000000BC">
      <w:pPr>
        <w:rPr/>
      </w:pPr>
      <w:r w:rsidDel="00000000" w:rsidR="00000000" w:rsidRPr="00000000">
        <w:rPr>
          <w:rtl w:val="0"/>
        </w:rPr>
        <w:t xml:space="preserve">(DateKey int NOT NULL PRIMARY KEY NONCLUSTERED,</w:t>
      </w:r>
    </w:p>
    <w:p w:rsidR="00000000" w:rsidDel="00000000" w:rsidP="00000000" w:rsidRDefault="00000000" w:rsidRPr="00000000" w14:paraId="000000BD">
      <w:pPr>
        <w:rPr/>
      </w:pPr>
      <w:r w:rsidDel="00000000" w:rsidR="00000000" w:rsidRPr="00000000">
        <w:rPr>
          <w:rtl w:val="0"/>
        </w:rPr>
        <w:t xml:space="preserve">DateAltKey datetime NOT NULL,</w:t>
      </w:r>
    </w:p>
    <w:p w:rsidR="00000000" w:rsidDel="00000000" w:rsidP="00000000" w:rsidRDefault="00000000" w:rsidRPr="00000000" w14:paraId="000000BE">
      <w:pPr>
        <w:rPr/>
      </w:pPr>
      <w:r w:rsidDel="00000000" w:rsidR="00000000" w:rsidRPr="00000000">
        <w:rPr>
          <w:rtl w:val="0"/>
        </w:rPr>
        <w:t xml:space="preserve">CalenderYear int NOT NULL,</w:t>
      </w:r>
    </w:p>
    <w:p w:rsidR="00000000" w:rsidDel="00000000" w:rsidP="00000000" w:rsidRDefault="00000000" w:rsidRPr="00000000" w14:paraId="000000BF">
      <w:pPr>
        <w:rPr/>
      </w:pPr>
      <w:r w:rsidDel="00000000" w:rsidR="00000000" w:rsidRPr="00000000">
        <w:rPr>
          <w:rtl w:val="0"/>
        </w:rPr>
        <w:t xml:space="preserve">CalenderQuarter int NOT NULL,</w:t>
      </w:r>
    </w:p>
    <w:p w:rsidR="00000000" w:rsidDel="00000000" w:rsidP="00000000" w:rsidRDefault="00000000" w:rsidRPr="00000000" w14:paraId="000000C0">
      <w:pPr>
        <w:rPr/>
      </w:pPr>
      <w:r w:rsidDel="00000000" w:rsidR="00000000" w:rsidRPr="00000000">
        <w:rPr>
          <w:rtl w:val="0"/>
        </w:rPr>
        <w:t xml:space="preserve">MonthOfYear int NOT NULL,</w:t>
      </w:r>
    </w:p>
    <w:p w:rsidR="00000000" w:rsidDel="00000000" w:rsidP="00000000" w:rsidRDefault="00000000" w:rsidRPr="00000000" w14:paraId="000000C1">
      <w:pPr>
        <w:rPr/>
      </w:pPr>
      <w:r w:rsidDel="00000000" w:rsidR="00000000" w:rsidRPr="00000000">
        <w:rPr>
          <w:rtl w:val="0"/>
        </w:rPr>
        <w:t xml:space="preserve">[MonthName] nvarchar(15) NOT NULL,</w:t>
      </w:r>
    </w:p>
    <w:p w:rsidR="00000000" w:rsidDel="00000000" w:rsidP="00000000" w:rsidRDefault="00000000" w:rsidRPr="00000000" w14:paraId="000000C2">
      <w:pPr>
        <w:rPr/>
      </w:pPr>
      <w:r w:rsidDel="00000000" w:rsidR="00000000" w:rsidRPr="00000000">
        <w:rPr>
          <w:rtl w:val="0"/>
        </w:rPr>
        <w:t xml:space="preserve">[DayOfMonth] int NOT NULL,</w:t>
      </w:r>
    </w:p>
    <w:p w:rsidR="00000000" w:rsidDel="00000000" w:rsidP="00000000" w:rsidRDefault="00000000" w:rsidRPr="00000000" w14:paraId="000000C3">
      <w:pPr>
        <w:rPr/>
      </w:pPr>
      <w:r w:rsidDel="00000000" w:rsidR="00000000" w:rsidRPr="00000000">
        <w:rPr>
          <w:rtl w:val="0"/>
        </w:rPr>
        <w:t xml:space="preserve">[DayOfWeek] int NOT NULL,</w:t>
      </w:r>
    </w:p>
    <w:p w:rsidR="00000000" w:rsidDel="00000000" w:rsidP="00000000" w:rsidRDefault="00000000" w:rsidRPr="00000000" w14:paraId="000000C4">
      <w:pPr>
        <w:rPr/>
      </w:pPr>
      <w:r w:rsidDel="00000000" w:rsidR="00000000" w:rsidRPr="00000000">
        <w:rPr>
          <w:rtl w:val="0"/>
        </w:rPr>
        <w:t xml:space="preserve">[DayName] nvarchar(15) NOT NULL,</w:t>
      </w:r>
    </w:p>
    <w:p w:rsidR="00000000" w:rsidDel="00000000" w:rsidP="00000000" w:rsidRDefault="00000000" w:rsidRPr="00000000" w14:paraId="000000C5">
      <w:pPr>
        <w:rPr/>
      </w:pPr>
      <w:r w:rsidDel="00000000" w:rsidR="00000000" w:rsidRPr="00000000">
        <w:rPr>
          <w:rtl w:val="0"/>
        </w:rPr>
        <w:t xml:space="preserve">FiscalYear int NOT NULL, </w:t>
      </w:r>
    </w:p>
    <w:p w:rsidR="00000000" w:rsidDel="00000000" w:rsidP="00000000" w:rsidRDefault="00000000" w:rsidRPr="00000000" w14:paraId="000000C6">
      <w:pPr>
        <w:rPr/>
      </w:pPr>
      <w:r w:rsidDel="00000000" w:rsidR="00000000" w:rsidRPr="00000000">
        <w:rPr>
          <w:rtl w:val="0"/>
        </w:rPr>
        <w:t xml:space="preserve">FiscalQuarter int NOT NULL)</w:t>
      </w:r>
    </w:p>
    <w:p w:rsidR="00000000" w:rsidDel="00000000" w:rsidP="00000000" w:rsidRDefault="00000000" w:rsidRPr="00000000" w14:paraId="000000C7">
      <w:pPr>
        <w:rPr/>
      </w:pPr>
      <w:r w:rsidDel="00000000" w:rsidR="00000000" w:rsidRPr="00000000">
        <w:rPr>
          <w:rtl w:val="0"/>
        </w:rPr>
        <w:t xml:space="preserve">GO</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/*Create A Fact Table*/</w:t>
      </w:r>
    </w:p>
    <w:p w:rsidR="00000000" w:rsidDel="00000000" w:rsidP="00000000" w:rsidRDefault="00000000" w:rsidRPr="00000000" w14:paraId="000000CA">
      <w:pPr>
        <w:rPr/>
      </w:pPr>
      <w:r w:rsidDel="00000000" w:rsidR="00000000" w:rsidRPr="00000000">
        <w:rPr>
          <w:rtl w:val="0"/>
        </w:rPr>
        <w:t xml:space="preserve">CREATE TABLE FactSalesOrders</w:t>
      </w:r>
    </w:p>
    <w:p w:rsidR="00000000" w:rsidDel="00000000" w:rsidP="00000000" w:rsidRDefault="00000000" w:rsidRPr="00000000" w14:paraId="000000CB">
      <w:pPr>
        <w:rPr/>
      </w:pPr>
      <w:r w:rsidDel="00000000" w:rsidR="00000000" w:rsidRPr="00000000">
        <w:rPr>
          <w:rtl w:val="0"/>
        </w:rPr>
        <w:t xml:space="preserve">(ProductKey int NOT NULL REFERENCES DimProduct(ProductKey),</w:t>
      </w:r>
    </w:p>
    <w:p w:rsidR="00000000" w:rsidDel="00000000" w:rsidP="00000000" w:rsidRDefault="00000000" w:rsidRPr="00000000" w14:paraId="000000CC">
      <w:pPr>
        <w:rPr/>
      </w:pPr>
      <w:r w:rsidDel="00000000" w:rsidR="00000000" w:rsidRPr="00000000">
        <w:rPr>
          <w:rtl w:val="0"/>
        </w:rPr>
        <w:t xml:space="preserve">CustomerKey int NOT NULL REFERENCES DimCustomer(CustomerKey),</w:t>
      </w:r>
    </w:p>
    <w:p w:rsidR="00000000" w:rsidDel="00000000" w:rsidP="00000000" w:rsidRDefault="00000000" w:rsidRPr="00000000" w14:paraId="000000CD">
      <w:pPr>
        <w:rPr/>
      </w:pPr>
      <w:r w:rsidDel="00000000" w:rsidR="00000000" w:rsidRPr="00000000">
        <w:rPr>
          <w:rtl w:val="0"/>
        </w:rPr>
        <w:t xml:space="preserve">SalespersonKey int NOT NULL REFERENCES DimSalesPerson(SalesPersonKey),</w:t>
      </w:r>
    </w:p>
    <w:p w:rsidR="00000000" w:rsidDel="00000000" w:rsidP="00000000" w:rsidRDefault="00000000" w:rsidRPr="00000000" w14:paraId="000000CE">
      <w:pPr>
        <w:rPr/>
      </w:pPr>
      <w:r w:rsidDel="00000000" w:rsidR="00000000" w:rsidRPr="00000000">
        <w:rPr>
          <w:rtl w:val="0"/>
        </w:rPr>
        <w:t xml:space="preserve">OrderDateKey int NOT NULL REFERENCES DimDate(DateKey),</w:t>
      </w:r>
    </w:p>
    <w:p w:rsidR="00000000" w:rsidDel="00000000" w:rsidP="00000000" w:rsidRDefault="00000000" w:rsidRPr="00000000" w14:paraId="000000CF">
      <w:pPr>
        <w:rPr/>
      </w:pPr>
      <w:r w:rsidDel="00000000" w:rsidR="00000000" w:rsidRPr="00000000">
        <w:rPr>
          <w:rtl w:val="0"/>
        </w:rPr>
        <w:t xml:space="preserve">OrderNo int NOT NULL,</w:t>
      </w:r>
    </w:p>
    <w:p w:rsidR="00000000" w:rsidDel="00000000" w:rsidP="00000000" w:rsidRDefault="00000000" w:rsidRPr="00000000" w14:paraId="000000D0">
      <w:pPr>
        <w:rPr/>
      </w:pPr>
      <w:r w:rsidDel="00000000" w:rsidR="00000000" w:rsidRPr="00000000">
        <w:rPr>
          <w:rtl w:val="0"/>
        </w:rPr>
        <w:t xml:space="preserve">ItemNo int NOT NULL,</w:t>
      </w:r>
    </w:p>
    <w:p w:rsidR="00000000" w:rsidDel="00000000" w:rsidP="00000000" w:rsidRDefault="00000000" w:rsidRPr="00000000" w14:paraId="000000D1">
      <w:pPr>
        <w:rPr/>
      </w:pPr>
      <w:r w:rsidDel="00000000" w:rsidR="00000000" w:rsidRPr="00000000">
        <w:rPr>
          <w:rtl w:val="0"/>
        </w:rPr>
        <w:t xml:space="preserve">Quantity int NOT NULL,</w:t>
      </w:r>
    </w:p>
    <w:p w:rsidR="00000000" w:rsidDel="00000000" w:rsidP="00000000" w:rsidRDefault="00000000" w:rsidRPr="00000000" w14:paraId="000000D2">
      <w:pPr>
        <w:rPr/>
      </w:pPr>
      <w:r w:rsidDel="00000000" w:rsidR="00000000" w:rsidRPr="00000000">
        <w:rPr>
          <w:rtl w:val="0"/>
        </w:rPr>
        <w:t xml:space="preserve">SalesAmount money NOT NULL,</w:t>
      </w:r>
    </w:p>
    <w:p w:rsidR="00000000" w:rsidDel="00000000" w:rsidP="00000000" w:rsidRDefault="00000000" w:rsidRPr="00000000" w14:paraId="000000D3">
      <w:pPr>
        <w:rPr/>
      </w:pPr>
      <w:r w:rsidDel="00000000" w:rsidR="00000000" w:rsidRPr="00000000">
        <w:rPr>
          <w:rtl w:val="0"/>
        </w:rPr>
        <w:t xml:space="preserve">Cost money NOT NULL</w:t>
      </w:r>
    </w:p>
    <w:p w:rsidR="00000000" w:rsidDel="00000000" w:rsidP="00000000" w:rsidRDefault="00000000" w:rsidRPr="00000000" w14:paraId="000000D4">
      <w:pPr>
        <w:rPr/>
      </w:pPr>
      <w:r w:rsidDel="00000000" w:rsidR="00000000" w:rsidRPr="00000000">
        <w:rPr>
          <w:rtl w:val="0"/>
        </w:rPr>
        <w:tab/>
        <w:t xml:space="preserve">CONSTRAINT[PK_ FactSalesOrder] PRIMARY  KEY NONCLUSTERED</w:t>
      </w:r>
    </w:p>
    <w:p w:rsidR="00000000" w:rsidDel="00000000" w:rsidP="00000000" w:rsidRDefault="00000000" w:rsidRPr="00000000" w14:paraId="000000D5">
      <w:pPr>
        <w:rPr/>
      </w:pP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ab/>
        <w:t xml:space="preserve">[ProductKey],[CustomerKey],[SalesPersonKey],[OrderDateKey],[OrderNo],[ItemNo]</w:t>
      </w:r>
    </w:p>
    <w:p w:rsidR="00000000" w:rsidDel="00000000" w:rsidP="00000000" w:rsidRDefault="00000000" w:rsidRPr="00000000" w14:paraId="000000D7">
      <w:pPr>
        <w:rPr/>
      </w:pP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u w:val="single"/>
        </w:rPr>
      </w:pPr>
      <w:r w:rsidDel="00000000" w:rsidR="00000000" w:rsidRPr="00000000">
        <w:rPr>
          <w:rtl w:val="0"/>
        </w:rPr>
      </w:r>
    </w:p>
    <w:p w:rsidR="00000000" w:rsidDel="00000000" w:rsidP="00000000" w:rsidRDefault="00000000" w:rsidRPr="00000000" w14:paraId="000000DB">
      <w:pPr>
        <w:rPr>
          <w:b w:val="1"/>
          <w:u w:val="single"/>
        </w:rPr>
      </w:pPr>
      <w:r w:rsidDel="00000000" w:rsidR="00000000" w:rsidRPr="00000000">
        <w:rPr>
          <w:rtl w:val="0"/>
        </w:rPr>
      </w:r>
    </w:p>
    <w:p w:rsidR="00000000" w:rsidDel="00000000" w:rsidP="00000000" w:rsidRDefault="00000000" w:rsidRPr="00000000" w14:paraId="000000DC">
      <w:pPr>
        <w:rPr>
          <w:b w:val="1"/>
          <w:u w:val="single"/>
        </w:rPr>
      </w:pPr>
      <w:r w:rsidDel="00000000" w:rsidR="00000000" w:rsidRPr="00000000">
        <w:rPr>
          <w:rtl w:val="0"/>
        </w:rPr>
      </w:r>
    </w:p>
    <w:p w:rsidR="00000000" w:rsidDel="00000000" w:rsidP="00000000" w:rsidRDefault="00000000" w:rsidRPr="00000000" w14:paraId="000000DD">
      <w:pPr>
        <w:rPr>
          <w:b w:val="1"/>
          <w:u w:val="single"/>
        </w:rPr>
      </w:pPr>
      <w:r w:rsidDel="00000000" w:rsidR="00000000" w:rsidRPr="00000000">
        <w:rPr>
          <w:rtl w:val="0"/>
        </w:rPr>
      </w:r>
    </w:p>
    <w:p w:rsidR="00000000" w:rsidDel="00000000" w:rsidP="00000000" w:rsidRDefault="00000000" w:rsidRPr="00000000" w14:paraId="000000DE">
      <w:pPr>
        <w:rPr>
          <w:b w:val="1"/>
          <w:u w:val="single"/>
        </w:rPr>
      </w:pPr>
      <w:r w:rsidDel="00000000" w:rsidR="00000000" w:rsidRPr="00000000">
        <w:rPr>
          <w:rtl w:val="0"/>
        </w:rPr>
      </w:r>
    </w:p>
    <w:p w:rsidR="00000000" w:rsidDel="00000000" w:rsidP="00000000" w:rsidRDefault="00000000" w:rsidRPr="00000000" w14:paraId="000000DF">
      <w:pPr>
        <w:rPr>
          <w:b w:val="1"/>
          <w:u w:val="single"/>
        </w:rPr>
      </w:pPr>
      <w:r w:rsidDel="00000000" w:rsidR="00000000" w:rsidRPr="00000000">
        <w:rPr>
          <w:rtl w:val="0"/>
        </w:rPr>
      </w:r>
    </w:p>
    <w:p w:rsidR="00000000" w:rsidDel="00000000" w:rsidP="00000000" w:rsidRDefault="00000000" w:rsidRPr="00000000" w14:paraId="000000E0">
      <w:pPr>
        <w:rPr>
          <w:b w:val="1"/>
          <w:u w:val="single"/>
        </w:rPr>
      </w:pPr>
      <w:r w:rsidDel="00000000" w:rsidR="00000000" w:rsidRPr="00000000">
        <w:rPr>
          <w:rtl w:val="0"/>
        </w:rPr>
      </w:r>
    </w:p>
    <w:p w:rsidR="00000000" w:rsidDel="00000000" w:rsidP="00000000" w:rsidRDefault="00000000" w:rsidRPr="00000000" w14:paraId="000000E1">
      <w:pPr>
        <w:rPr>
          <w:b w:val="1"/>
          <w:u w:val="single"/>
        </w:rPr>
      </w:pPr>
      <w:r w:rsidDel="00000000" w:rsidR="00000000" w:rsidRPr="00000000">
        <w:rPr>
          <w:rtl w:val="0"/>
        </w:rPr>
      </w:r>
    </w:p>
    <w:p w:rsidR="00000000" w:rsidDel="00000000" w:rsidP="00000000" w:rsidRDefault="00000000" w:rsidRPr="00000000" w14:paraId="000000E2">
      <w:pPr>
        <w:rPr>
          <w:b w:val="1"/>
          <w:u w:val="single"/>
        </w:rPr>
      </w:pPr>
      <w:r w:rsidDel="00000000" w:rsidR="00000000" w:rsidRPr="00000000">
        <w:rPr>
          <w:rtl w:val="0"/>
        </w:rPr>
      </w:r>
    </w:p>
    <w:p w:rsidR="00000000" w:rsidDel="00000000" w:rsidP="00000000" w:rsidRDefault="00000000" w:rsidRPr="00000000" w14:paraId="000000E3">
      <w:pPr>
        <w:rPr>
          <w:b w:val="1"/>
          <w:u w:val="single"/>
        </w:rPr>
      </w:pPr>
      <w:r w:rsidDel="00000000" w:rsidR="00000000" w:rsidRPr="00000000">
        <w:rPr>
          <w:rtl w:val="0"/>
        </w:rPr>
      </w:r>
    </w:p>
    <w:p w:rsidR="00000000" w:rsidDel="00000000" w:rsidP="00000000" w:rsidRDefault="00000000" w:rsidRPr="00000000" w14:paraId="000000E4">
      <w:pPr>
        <w:rPr>
          <w:b w:val="1"/>
          <w:u w:val="single"/>
        </w:rPr>
      </w:pPr>
      <w:r w:rsidDel="00000000" w:rsidR="00000000" w:rsidRPr="00000000">
        <w:rPr>
          <w:rtl w:val="0"/>
        </w:rPr>
      </w:r>
    </w:p>
    <w:p w:rsidR="00000000" w:rsidDel="00000000" w:rsidP="00000000" w:rsidRDefault="00000000" w:rsidRPr="00000000" w14:paraId="000000E5">
      <w:pPr>
        <w:rPr>
          <w:b w:val="1"/>
          <w:u w:val="single"/>
        </w:rPr>
      </w:pPr>
      <w:r w:rsidDel="00000000" w:rsidR="00000000" w:rsidRPr="00000000">
        <w:rPr>
          <w:rtl w:val="0"/>
        </w:rPr>
      </w:r>
    </w:p>
    <w:p w:rsidR="00000000" w:rsidDel="00000000" w:rsidP="00000000" w:rsidRDefault="00000000" w:rsidRPr="00000000" w14:paraId="000000E6">
      <w:pPr>
        <w:rPr>
          <w:b w:val="1"/>
          <w:u w:val="single"/>
        </w:rPr>
      </w:pPr>
      <w:r w:rsidDel="00000000" w:rsidR="00000000" w:rsidRPr="00000000">
        <w:rPr>
          <w:rtl w:val="0"/>
        </w:rPr>
      </w:r>
    </w:p>
    <w:p w:rsidR="00000000" w:rsidDel="00000000" w:rsidP="00000000" w:rsidRDefault="00000000" w:rsidRPr="00000000" w14:paraId="000000E7">
      <w:pPr>
        <w:rPr>
          <w:b w:val="1"/>
          <w:u w:val="single"/>
        </w:rPr>
      </w:pPr>
      <w:r w:rsidDel="00000000" w:rsidR="00000000" w:rsidRPr="00000000">
        <w:rPr>
          <w:rtl w:val="0"/>
        </w:rPr>
      </w:r>
    </w:p>
    <w:p w:rsidR="00000000" w:rsidDel="00000000" w:rsidP="00000000" w:rsidRDefault="00000000" w:rsidRPr="00000000" w14:paraId="000000E8">
      <w:pPr>
        <w:rPr>
          <w:b w:val="1"/>
          <w:u w:val="single"/>
        </w:rPr>
      </w:pPr>
      <w:r w:rsidDel="00000000" w:rsidR="00000000" w:rsidRPr="00000000">
        <w:rPr>
          <w:rtl w:val="0"/>
        </w:rPr>
      </w:r>
    </w:p>
    <w:p w:rsidR="00000000" w:rsidDel="00000000" w:rsidP="00000000" w:rsidRDefault="00000000" w:rsidRPr="00000000" w14:paraId="000000E9">
      <w:pPr>
        <w:rPr>
          <w:b w:val="1"/>
          <w:u w:val="single"/>
        </w:rPr>
      </w:pPr>
      <w:r w:rsidDel="00000000" w:rsidR="00000000" w:rsidRPr="00000000">
        <w:rPr>
          <w:rtl w:val="0"/>
        </w:rPr>
      </w:r>
    </w:p>
    <w:p w:rsidR="00000000" w:rsidDel="00000000" w:rsidP="00000000" w:rsidRDefault="00000000" w:rsidRPr="00000000" w14:paraId="000000EA">
      <w:pPr>
        <w:rPr>
          <w:b w:val="1"/>
          <w:u w:val="single"/>
        </w:rPr>
      </w:pPr>
      <w:r w:rsidDel="00000000" w:rsidR="00000000" w:rsidRPr="00000000">
        <w:rPr>
          <w:rtl w:val="0"/>
        </w:rPr>
      </w:r>
    </w:p>
    <w:p w:rsidR="00000000" w:rsidDel="00000000" w:rsidP="00000000" w:rsidRDefault="00000000" w:rsidRPr="00000000" w14:paraId="000000EB">
      <w:pPr>
        <w:rPr>
          <w:b w:val="1"/>
          <w:u w:val="single"/>
        </w:rPr>
      </w:pPr>
      <w:r w:rsidDel="00000000" w:rsidR="00000000" w:rsidRPr="00000000">
        <w:rPr>
          <w:rtl w:val="0"/>
        </w:rPr>
      </w:r>
    </w:p>
    <w:p w:rsidR="00000000" w:rsidDel="00000000" w:rsidP="00000000" w:rsidRDefault="00000000" w:rsidRPr="00000000" w14:paraId="000000EC">
      <w:pPr>
        <w:rPr>
          <w:b w:val="1"/>
          <w:u w:val="single"/>
        </w:rPr>
      </w:pPr>
      <w:r w:rsidDel="00000000" w:rsidR="00000000" w:rsidRPr="00000000">
        <w:rPr>
          <w:rtl w:val="0"/>
        </w:rPr>
      </w:r>
    </w:p>
    <w:p w:rsidR="00000000" w:rsidDel="00000000" w:rsidP="00000000" w:rsidRDefault="00000000" w:rsidRPr="00000000" w14:paraId="000000ED">
      <w:pPr>
        <w:rPr>
          <w:b w:val="1"/>
          <w:u w:val="single"/>
        </w:rPr>
      </w:pPr>
      <w:r w:rsidDel="00000000" w:rsidR="00000000" w:rsidRPr="00000000">
        <w:rPr>
          <w:rtl w:val="0"/>
        </w:rPr>
      </w:r>
    </w:p>
    <w:p w:rsidR="00000000" w:rsidDel="00000000" w:rsidP="00000000" w:rsidRDefault="00000000" w:rsidRPr="00000000" w14:paraId="000000EE">
      <w:pPr>
        <w:rPr>
          <w:b w:val="1"/>
          <w:u w:val="single"/>
        </w:rPr>
      </w:pPr>
      <w:r w:rsidDel="00000000" w:rsidR="00000000" w:rsidRPr="00000000">
        <w:rPr>
          <w:rtl w:val="0"/>
        </w:rPr>
      </w:r>
    </w:p>
    <w:p w:rsidR="00000000" w:rsidDel="00000000" w:rsidP="00000000" w:rsidRDefault="00000000" w:rsidRPr="00000000" w14:paraId="000000EF">
      <w:pPr>
        <w:rPr>
          <w:b w:val="1"/>
          <w:u w:val="single"/>
        </w:rPr>
      </w:pPr>
      <w:r w:rsidDel="00000000" w:rsidR="00000000" w:rsidRPr="00000000">
        <w:rPr>
          <w:rtl w:val="0"/>
        </w:rPr>
      </w:r>
    </w:p>
    <w:p w:rsidR="00000000" w:rsidDel="00000000" w:rsidP="00000000" w:rsidRDefault="00000000" w:rsidRPr="00000000" w14:paraId="000000F0">
      <w:pPr>
        <w:rPr>
          <w:b w:val="1"/>
          <w:u w:val="single"/>
        </w:rPr>
      </w:pPr>
      <w:r w:rsidDel="00000000" w:rsidR="00000000" w:rsidRPr="00000000">
        <w:rPr>
          <w:rtl w:val="0"/>
        </w:rPr>
      </w:r>
    </w:p>
    <w:p w:rsidR="00000000" w:rsidDel="00000000" w:rsidP="00000000" w:rsidRDefault="00000000" w:rsidRPr="00000000" w14:paraId="000000F1">
      <w:pPr>
        <w:rPr>
          <w:b w:val="1"/>
          <w:u w:val="single"/>
        </w:rPr>
      </w:pP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rtl w:val="0"/>
        </w:rPr>
      </w:r>
    </w:p>
    <w:p w:rsidR="00000000" w:rsidDel="00000000" w:rsidP="00000000" w:rsidRDefault="00000000" w:rsidRPr="00000000" w14:paraId="000000F3">
      <w:pPr>
        <w:rPr>
          <w:b w:val="1"/>
          <w:u w:val="single"/>
        </w:rPr>
      </w:pPr>
      <w:r w:rsidDel="00000000" w:rsidR="00000000" w:rsidRPr="00000000">
        <w:rPr>
          <w:rtl w:val="0"/>
        </w:rPr>
      </w:r>
    </w:p>
    <w:p w:rsidR="00000000" w:rsidDel="00000000" w:rsidP="00000000" w:rsidRDefault="00000000" w:rsidRPr="00000000" w14:paraId="000000F4">
      <w:pPr>
        <w:rPr>
          <w:b w:val="1"/>
          <w:u w:val="single"/>
        </w:rPr>
      </w:pPr>
      <w:r w:rsidDel="00000000" w:rsidR="00000000" w:rsidRPr="00000000">
        <w:rPr>
          <w:rtl w:val="0"/>
        </w:rPr>
      </w:r>
    </w:p>
    <w:p w:rsidR="00000000" w:rsidDel="00000000" w:rsidP="00000000" w:rsidRDefault="00000000" w:rsidRPr="00000000" w14:paraId="000000F5">
      <w:pPr>
        <w:rPr>
          <w:b w:val="1"/>
          <w:u w:val="single"/>
        </w:rPr>
      </w:pPr>
      <w:r w:rsidDel="00000000" w:rsidR="00000000" w:rsidRPr="00000000">
        <w:rPr>
          <w:rtl w:val="0"/>
        </w:rPr>
      </w:r>
    </w:p>
    <w:p w:rsidR="00000000" w:rsidDel="00000000" w:rsidP="00000000" w:rsidRDefault="00000000" w:rsidRPr="00000000" w14:paraId="000000F6">
      <w:pPr>
        <w:rPr>
          <w:b w:val="1"/>
          <w:u w:val="single"/>
        </w:rPr>
      </w:pPr>
      <w:r w:rsidDel="00000000" w:rsidR="00000000" w:rsidRPr="00000000">
        <w:rPr>
          <w:b w:val="1"/>
          <w:u w:val="single"/>
          <w:rtl w:val="0"/>
        </w:rPr>
        <w:t xml:space="preserve">SQL Database Tables (Diagram)</w:t>
      </w:r>
    </w:p>
    <w:p w:rsidR="00000000" w:rsidDel="00000000" w:rsidP="00000000" w:rsidRDefault="00000000" w:rsidRPr="00000000" w14:paraId="000000F7">
      <w:pPr>
        <w:rPr>
          <w:b w:val="1"/>
          <w:u w:val="single"/>
        </w:rPr>
      </w:pPr>
      <w:r w:rsidDel="00000000" w:rsidR="00000000" w:rsidRPr="00000000">
        <w:rPr>
          <w:rtl w:val="0"/>
        </w:rPr>
      </w:r>
    </w:p>
    <w:p w:rsidR="00000000" w:rsidDel="00000000" w:rsidP="00000000" w:rsidRDefault="00000000" w:rsidRPr="00000000" w14:paraId="000000F8">
      <w:pPr>
        <w:rPr>
          <w:b w:val="1"/>
          <w:u w:val="single"/>
        </w:rPr>
      </w:pPr>
      <w:r w:rsidDel="00000000" w:rsidR="00000000" w:rsidRPr="00000000">
        <w:rPr>
          <w:b w:val="1"/>
          <w:u w:val="single"/>
          <w:rtl w:val="0"/>
        </w:rPr>
        <w:t xml:space="preserve">Columns View</w:t>
      </w:r>
    </w:p>
    <w:p w:rsidR="00000000" w:rsidDel="00000000" w:rsidP="00000000" w:rsidRDefault="00000000" w:rsidRPr="00000000" w14:paraId="000000F9">
      <w:pPr>
        <w:pStyle w:val="Heading2"/>
        <w:rPr/>
      </w:pPr>
      <w:bookmarkStart w:colFirst="0" w:colLast="0" w:name="_ab8j7f88sydw" w:id="25"/>
      <w:bookmarkEnd w:id="25"/>
      <w:r w:rsidDel="00000000" w:rsidR="00000000" w:rsidRPr="00000000">
        <w:rPr>
          <w:rtl w:val="0"/>
        </w:rPr>
      </w:r>
    </w:p>
    <w:p w:rsidR="00000000" w:rsidDel="00000000" w:rsidP="00000000" w:rsidRDefault="00000000" w:rsidRPr="00000000" w14:paraId="000000FA">
      <w:pPr>
        <w:rPr>
          <w:sz w:val="32"/>
          <w:szCs w:val="32"/>
        </w:rPr>
      </w:pPr>
      <w:r w:rsidDel="00000000" w:rsidR="00000000" w:rsidRPr="00000000">
        <w:rPr>
          <w:sz w:val="32"/>
          <w:szCs w:val="32"/>
        </w:rPr>
        <w:drawing>
          <wp:inline distB="114300" distT="114300" distL="114300" distR="114300">
            <wp:extent cx="5943600" cy="49530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u w:val="single"/>
        </w:rPr>
      </w:pPr>
      <w:r w:rsidDel="00000000" w:rsidR="00000000" w:rsidRPr="00000000">
        <w:rPr>
          <w:rtl w:val="0"/>
        </w:rPr>
      </w:r>
    </w:p>
    <w:p w:rsidR="00000000" w:rsidDel="00000000" w:rsidP="00000000" w:rsidRDefault="00000000" w:rsidRPr="00000000" w14:paraId="000000FC">
      <w:pPr>
        <w:rPr>
          <w:b w:val="1"/>
          <w:u w:val="single"/>
        </w:rPr>
      </w:pPr>
      <w:r w:rsidDel="00000000" w:rsidR="00000000" w:rsidRPr="00000000">
        <w:rPr>
          <w:rtl w:val="0"/>
        </w:rPr>
      </w:r>
    </w:p>
    <w:p w:rsidR="00000000" w:rsidDel="00000000" w:rsidP="00000000" w:rsidRDefault="00000000" w:rsidRPr="00000000" w14:paraId="000000FD">
      <w:pPr>
        <w:rPr>
          <w:b w:val="1"/>
          <w:u w:val="single"/>
        </w:rPr>
      </w:pPr>
      <w:r w:rsidDel="00000000" w:rsidR="00000000" w:rsidRPr="00000000">
        <w:rPr>
          <w:rtl w:val="0"/>
        </w:rPr>
      </w:r>
    </w:p>
    <w:p w:rsidR="00000000" w:rsidDel="00000000" w:rsidP="00000000" w:rsidRDefault="00000000" w:rsidRPr="00000000" w14:paraId="000000FE">
      <w:pPr>
        <w:rPr>
          <w:b w:val="1"/>
          <w:u w:val="single"/>
        </w:rPr>
      </w:pPr>
      <w:r w:rsidDel="00000000" w:rsidR="00000000" w:rsidRPr="00000000">
        <w:rPr>
          <w:rtl w:val="0"/>
        </w:rPr>
      </w:r>
    </w:p>
    <w:p w:rsidR="00000000" w:rsidDel="00000000" w:rsidP="00000000" w:rsidRDefault="00000000" w:rsidRPr="00000000" w14:paraId="000000FF">
      <w:pPr>
        <w:rPr>
          <w:b w:val="1"/>
          <w:u w:val="single"/>
        </w:rPr>
      </w:pPr>
      <w:r w:rsidDel="00000000" w:rsidR="00000000" w:rsidRPr="00000000">
        <w:rPr>
          <w:rtl w:val="0"/>
        </w:rPr>
      </w:r>
    </w:p>
    <w:p w:rsidR="00000000" w:rsidDel="00000000" w:rsidP="00000000" w:rsidRDefault="00000000" w:rsidRPr="00000000" w14:paraId="00000100">
      <w:pPr>
        <w:rPr>
          <w:b w:val="1"/>
          <w:u w:val="single"/>
        </w:rPr>
      </w:pPr>
      <w:r w:rsidDel="00000000" w:rsidR="00000000" w:rsidRPr="00000000">
        <w:rPr>
          <w:rtl w:val="0"/>
        </w:rPr>
      </w:r>
    </w:p>
    <w:p w:rsidR="00000000" w:rsidDel="00000000" w:rsidP="00000000" w:rsidRDefault="00000000" w:rsidRPr="00000000" w14:paraId="00000101">
      <w:pPr>
        <w:rPr>
          <w:b w:val="1"/>
          <w:u w:val="single"/>
        </w:rPr>
      </w:pPr>
      <w:r w:rsidDel="00000000" w:rsidR="00000000" w:rsidRPr="00000000">
        <w:rPr>
          <w:rtl w:val="0"/>
        </w:rPr>
      </w:r>
    </w:p>
    <w:p w:rsidR="00000000" w:rsidDel="00000000" w:rsidP="00000000" w:rsidRDefault="00000000" w:rsidRPr="00000000" w14:paraId="00000102">
      <w:pPr>
        <w:rPr>
          <w:b w:val="1"/>
          <w:u w:val="single"/>
        </w:rPr>
      </w:pPr>
      <w:r w:rsidDel="00000000" w:rsidR="00000000" w:rsidRPr="00000000">
        <w:rPr>
          <w:rtl w:val="0"/>
        </w:rPr>
      </w:r>
    </w:p>
    <w:p w:rsidR="00000000" w:rsidDel="00000000" w:rsidP="00000000" w:rsidRDefault="00000000" w:rsidRPr="00000000" w14:paraId="00000103">
      <w:pPr>
        <w:rPr>
          <w:b w:val="1"/>
          <w:u w:val="single"/>
        </w:rPr>
      </w:pPr>
      <w:r w:rsidDel="00000000" w:rsidR="00000000" w:rsidRPr="00000000">
        <w:rPr>
          <w:rtl w:val="0"/>
        </w:rPr>
      </w:r>
    </w:p>
    <w:p w:rsidR="00000000" w:rsidDel="00000000" w:rsidP="00000000" w:rsidRDefault="00000000" w:rsidRPr="00000000" w14:paraId="00000104">
      <w:pPr>
        <w:rPr>
          <w:b w:val="1"/>
          <w:u w:val="single"/>
        </w:rPr>
      </w:pPr>
      <w:r w:rsidDel="00000000" w:rsidR="00000000" w:rsidRPr="00000000">
        <w:rPr>
          <w:rtl w:val="0"/>
        </w:rPr>
      </w:r>
    </w:p>
    <w:p w:rsidR="00000000" w:rsidDel="00000000" w:rsidP="00000000" w:rsidRDefault="00000000" w:rsidRPr="00000000" w14:paraId="00000105">
      <w:pPr>
        <w:rPr>
          <w:b w:val="1"/>
          <w:u w:val="single"/>
        </w:rPr>
      </w:pPr>
      <w:r w:rsidDel="00000000" w:rsidR="00000000" w:rsidRPr="00000000">
        <w:rPr>
          <w:rtl w:val="0"/>
        </w:rPr>
      </w:r>
    </w:p>
    <w:p w:rsidR="00000000" w:rsidDel="00000000" w:rsidP="00000000" w:rsidRDefault="00000000" w:rsidRPr="00000000" w14:paraId="00000106">
      <w:pPr>
        <w:rPr>
          <w:b w:val="1"/>
          <w:u w:val="single"/>
        </w:rPr>
      </w:pPr>
      <w:r w:rsidDel="00000000" w:rsidR="00000000" w:rsidRPr="00000000">
        <w:rPr>
          <w:rtl w:val="0"/>
        </w:rPr>
      </w:r>
    </w:p>
    <w:p w:rsidR="00000000" w:rsidDel="00000000" w:rsidP="00000000" w:rsidRDefault="00000000" w:rsidRPr="00000000" w14:paraId="00000107">
      <w:pPr>
        <w:rPr>
          <w:b w:val="1"/>
          <w:u w:val="single"/>
        </w:rPr>
      </w:pPr>
      <w:r w:rsidDel="00000000" w:rsidR="00000000" w:rsidRPr="00000000">
        <w:rPr>
          <w:rtl w:val="0"/>
        </w:rPr>
      </w:r>
    </w:p>
    <w:p w:rsidR="00000000" w:rsidDel="00000000" w:rsidP="00000000" w:rsidRDefault="00000000" w:rsidRPr="00000000" w14:paraId="00000108">
      <w:pPr>
        <w:rPr>
          <w:b w:val="1"/>
          <w:u w:val="single"/>
        </w:rPr>
      </w:pPr>
      <w:r w:rsidDel="00000000" w:rsidR="00000000" w:rsidRPr="00000000">
        <w:rPr>
          <w:b w:val="1"/>
          <w:u w:val="single"/>
          <w:rtl w:val="0"/>
        </w:rPr>
        <w:t xml:space="preserve">Standard View</w:t>
      </w:r>
    </w:p>
    <w:p w:rsidR="00000000" w:rsidDel="00000000" w:rsidP="00000000" w:rsidRDefault="00000000" w:rsidRPr="00000000" w14:paraId="00000109">
      <w:pPr>
        <w:pStyle w:val="Heading2"/>
        <w:rPr/>
      </w:pPr>
      <w:bookmarkStart w:colFirst="0" w:colLast="0" w:name="_7v10p45y8mnq" w:id="26"/>
      <w:bookmarkEnd w:id="26"/>
      <w:r w:rsidDel="00000000" w:rsidR="00000000" w:rsidRPr="00000000">
        <w:rPr/>
        <w:drawing>
          <wp:inline distB="114300" distT="114300" distL="114300" distR="114300">
            <wp:extent cx="6157913" cy="4276725"/>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57913"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wiwin9wkm4vu" w:id="27"/>
      <w:bookmarkEnd w:id="27"/>
      <w:r w:rsidDel="00000000" w:rsidR="00000000" w:rsidRPr="00000000">
        <w:rPr>
          <w:rtl w:val="0"/>
        </w:rPr>
      </w:r>
    </w:p>
    <w:p w:rsidR="00000000" w:rsidDel="00000000" w:rsidP="00000000" w:rsidRDefault="00000000" w:rsidRPr="00000000" w14:paraId="0000010D">
      <w:pPr>
        <w:pStyle w:val="Heading2"/>
        <w:rPr/>
      </w:pPr>
      <w:bookmarkStart w:colFirst="0" w:colLast="0" w:name="_y8wbxh84fmoi" w:id="28"/>
      <w:bookmarkEnd w:id="28"/>
      <w:r w:rsidDel="00000000" w:rsidR="00000000" w:rsidRPr="00000000">
        <w:rPr>
          <w:rtl w:val="0"/>
        </w:rPr>
      </w:r>
    </w:p>
    <w:p w:rsidR="00000000" w:rsidDel="00000000" w:rsidP="00000000" w:rsidRDefault="00000000" w:rsidRPr="00000000" w14:paraId="0000010E">
      <w:pPr>
        <w:pStyle w:val="Heading2"/>
        <w:rPr/>
      </w:pPr>
      <w:bookmarkStart w:colFirst="0" w:colLast="0" w:name="_20sb55ixq1rv" w:id="29"/>
      <w:bookmarkEnd w:id="29"/>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rPr/>
      </w:pPr>
      <w:bookmarkStart w:colFirst="0" w:colLast="0" w:name="_bu5a7rjkbc55" w:id="30"/>
      <w:bookmarkEnd w:id="30"/>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pPr>
      <w:bookmarkStart w:colFirst="0" w:colLast="0" w:name="_3o89hmczbop8" w:id="31"/>
      <w:bookmarkEnd w:id="31"/>
      <w:r w:rsidDel="00000000" w:rsidR="00000000" w:rsidRPr="00000000">
        <w:rPr>
          <w:rtl w:val="0"/>
        </w:rPr>
        <w:t xml:space="preserve">Snowflake Schema</w:t>
      </w:r>
    </w:p>
    <w:p w:rsidR="00000000" w:rsidDel="00000000" w:rsidP="00000000" w:rsidRDefault="00000000" w:rsidRPr="00000000" w14:paraId="00000113">
      <w:pPr>
        <w:numPr>
          <w:ilvl w:val="0"/>
          <w:numId w:val="7"/>
        </w:numPr>
        <w:ind w:left="720" w:hanging="360"/>
        <w:rPr>
          <w:u w:val="none"/>
        </w:rPr>
      </w:pPr>
      <w:r w:rsidDel="00000000" w:rsidR="00000000" w:rsidRPr="00000000">
        <w:rPr>
          <w:rtl w:val="0"/>
        </w:rPr>
        <w:t xml:space="preserve">More normalized solution</w:t>
      </w:r>
    </w:p>
    <w:p w:rsidR="00000000" w:rsidDel="00000000" w:rsidP="00000000" w:rsidRDefault="00000000" w:rsidRPr="00000000" w14:paraId="00000114">
      <w:pPr>
        <w:numPr>
          <w:ilvl w:val="0"/>
          <w:numId w:val="7"/>
        </w:numPr>
        <w:ind w:left="720" w:hanging="360"/>
        <w:rPr>
          <w:u w:val="none"/>
        </w:rPr>
      </w:pPr>
      <w:r w:rsidDel="00000000" w:rsidR="00000000" w:rsidRPr="00000000">
        <w:rPr>
          <w:rtl w:val="0"/>
        </w:rPr>
        <w:t xml:space="preserve">Typically contains multiple tables per dimension</w:t>
      </w:r>
    </w:p>
    <w:p w:rsidR="00000000" w:rsidDel="00000000" w:rsidP="00000000" w:rsidRDefault="00000000" w:rsidRPr="00000000" w14:paraId="00000115">
      <w:pPr>
        <w:numPr>
          <w:ilvl w:val="0"/>
          <w:numId w:val="7"/>
        </w:numPr>
        <w:ind w:left="720" w:hanging="360"/>
        <w:rPr>
          <w:u w:val="none"/>
        </w:rPr>
      </w:pPr>
      <w:r w:rsidDel="00000000" w:rsidR="00000000" w:rsidRPr="00000000">
        <w:rPr>
          <w:rtl w:val="0"/>
        </w:rPr>
        <w:t xml:space="preserve">Each table contains dimension key, value, and the foreign key value for the parent </w:t>
      </w:r>
    </w:p>
    <w:p w:rsidR="00000000" w:rsidDel="00000000" w:rsidP="00000000" w:rsidRDefault="00000000" w:rsidRPr="00000000" w14:paraId="00000116">
      <w:pPr>
        <w:rPr/>
      </w:pPr>
      <w:r w:rsidDel="00000000" w:rsidR="00000000" w:rsidRPr="00000000">
        <w:rPr/>
        <w:drawing>
          <wp:inline distB="114300" distT="114300" distL="114300" distR="114300">
            <wp:extent cx="5943600" cy="5462588"/>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u w:val="single"/>
        </w:rPr>
      </w:pPr>
      <w:r w:rsidDel="00000000" w:rsidR="00000000" w:rsidRPr="00000000">
        <w:rPr>
          <w:b w:val="1"/>
          <w:u w:val="single"/>
          <w:rtl w:val="0"/>
        </w:rPr>
        <w:t xml:space="preserve">Link a Geography Dimension to the Customer and Sales Dimension</w:t>
      </w:r>
    </w:p>
    <w:p w:rsidR="00000000" w:rsidDel="00000000" w:rsidP="00000000" w:rsidRDefault="00000000" w:rsidRPr="00000000" w14:paraId="00000121">
      <w:pPr>
        <w:rPr>
          <w:b w:val="1"/>
          <w:u w:val="single"/>
        </w:rPr>
      </w:pPr>
      <w:r w:rsidDel="00000000" w:rsidR="00000000" w:rsidRPr="00000000">
        <w:rPr>
          <w:rtl w:val="0"/>
        </w:rPr>
      </w:r>
    </w:p>
    <w:p w:rsidR="00000000" w:rsidDel="00000000" w:rsidP="00000000" w:rsidRDefault="00000000" w:rsidRPr="00000000" w14:paraId="00000122">
      <w:pPr>
        <w:rPr>
          <w:u w:val="single"/>
        </w:rPr>
      </w:pPr>
      <w:r w:rsidDel="00000000" w:rsidR="00000000" w:rsidRPr="00000000">
        <w:rPr>
          <w:u w:val="single"/>
          <w:rtl w:val="0"/>
        </w:rPr>
        <w:t xml:space="preserve">Create a Geography Dimension</w:t>
      </w:r>
    </w:p>
    <w:p w:rsidR="00000000" w:rsidDel="00000000" w:rsidP="00000000" w:rsidRDefault="00000000" w:rsidRPr="00000000" w14:paraId="00000123">
      <w:pPr>
        <w:rPr/>
      </w:pPr>
      <w:r w:rsidDel="00000000" w:rsidR="00000000" w:rsidRPr="00000000">
        <w:rPr>
          <w:rtl w:val="0"/>
        </w:rPr>
        <w:t xml:space="preserve">USE DW_Demo</w:t>
      </w:r>
    </w:p>
    <w:p w:rsidR="00000000" w:rsidDel="00000000" w:rsidP="00000000" w:rsidRDefault="00000000" w:rsidRPr="00000000" w14:paraId="00000124">
      <w:pPr>
        <w:rPr/>
      </w:pPr>
      <w:r w:rsidDel="00000000" w:rsidR="00000000" w:rsidRPr="00000000">
        <w:rPr>
          <w:rtl w:val="0"/>
        </w:rPr>
        <w:t xml:space="preserve">GO</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CREATE TABLE DimGeography</w:t>
      </w:r>
    </w:p>
    <w:p w:rsidR="00000000" w:rsidDel="00000000" w:rsidP="00000000" w:rsidRDefault="00000000" w:rsidRPr="00000000" w14:paraId="00000127">
      <w:pPr>
        <w:rPr/>
      </w:pPr>
      <w:r w:rsidDel="00000000" w:rsidR="00000000" w:rsidRPr="00000000">
        <w:rPr>
          <w:rtl w:val="0"/>
        </w:rPr>
        <w:t xml:space="preserve">(GeographyKey int identity NOT NULL PRIMARY KEY NONCLUSTERED,</w:t>
      </w:r>
    </w:p>
    <w:p w:rsidR="00000000" w:rsidDel="00000000" w:rsidP="00000000" w:rsidRDefault="00000000" w:rsidRPr="00000000" w14:paraId="00000128">
      <w:pPr>
        <w:rPr/>
      </w:pPr>
      <w:r w:rsidDel="00000000" w:rsidR="00000000" w:rsidRPr="00000000">
        <w:rPr>
          <w:rtl w:val="0"/>
        </w:rPr>
        <w:t xml:space="preserve">PostalCode nvarchar(15) NULL,</w:t>
      </w:r>
    </w:p>
    <w:p w:rsidR="00000000" w:rsidDel="00000000" w:rsidP="00000000" w:rsidRDefault="00000000" w:rsidRPr="00000000" w14:paraId="00000129">
      <w:pPr>
        <w:rPr/>
      </w:pPr>
      <w:r w:rsidDel="00000000" w:rsidR="00000000" w:rsidRPr="00000000">
        <w:rPr>
          <w:rtl w:val="0"/>
        </w:rPr>
        <w:t xml:space="preserve">City nvarchar(50) NULL,</w:t>
      </w:r>
    </w:p>
    <w:p w:rsidR="00000000" w:rsidDel="00000000" w:rsidP="00000000" w:rsidRDefault="00000000" w:rsidRPr="00000000" w14:paraId="0000012A">
      <w:pPr>
        <w:rPr/>
      </w:pPr>
      <w:r w:rsidDel="00000000" w:rsidR="00000000" w:rsidRPr="00000000">
        <w:rPr>
          <w:rtl w:val="0"/>
        </w:rPr>
        <w:t xml:space="preserve">Region nvarchar(50) NULL,</w:t>
      </w:r>
    </w:p>
    <w:p w:rsidR="00000000" w:rsidDel="00000000" w:rsidP="00000000" w:rsidRDefault="00000000" w:rsidRPr="00000000" w14:paraId="0000012B">
      <w:pPr>
        <w:rPr/>
      </w:pPr>
      <w:r w:rsidDel="00000000" w:rsidR="00000000" w:rsidRPr="00000000">
        <w:rPr>
          <w:rtl w:val="0"/>
        </w:rPr>
        <w:t xml:space="preserve">Country nvarchar(50) NULL)</w:t>
      </w:r>
    </w:p>
    <w:p w:rsidR="00000000" w:rsidDel="00000000" w:rsidP="00000000" w:rsidRDefault="00000000" w:rsidRPr="00000000" w14:paraId="0000012C">
      <w:pPr>
        <w:rPr/>
      </w:pPr>
      <w:r w:rsidDel="00000000" w:rsidR="00000000" w:rsidRPr="00000000">
        <w:rPr>
          <w:rtl w:val="0"/>
        </w:rPr>
        <w:t xml:space="preserve">GO</w:t>
      </w:r>
    </w:p>
    <w:p w:rsidR="00000000" w:rsidDel="00000000" w:rsidP="00000000" w:rsidRDefault="00000000" w:rsidRPr="00000000" w14:paraId="0000012D">
      <w:pPr>
        <w:rPr>
          <w:u w:val="single"/>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Visual</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4882274"/>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488227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u w:val="single"/>
        </w:rPr>
      </w:pPr>
      <w:r w:rsidDel="00000000" w:rsidR="00000000" w:rsidRPr="00000000">
        <w:rPr>
          <w:b w:val="1"/>
          <w:u w:val="single"/>
          <w:rtl w:val="0"/>
        </w:rPr>
        <w:t xml:space="preserve">Processing and Performance Considerations</w:t>
      </w:r>
    </w:p>
    <w:p w:rsidR="00000000" w:rsidDel="00000000" w:rsidP="00000000" w:rsidRDefault="00000000" w:rsidRPr="00000000" w14:paraId="00000133">
      <w:pPr>
        <w:numPr>
          <w:ilvl w:val="0"/>
          <w:numId w:val="15"/>
        </w:numPr>
        <w:ind w:left="720" w:hanging="360"/>
        <w:rPr/>
      </w:pPr>
      <w:r w:rsidDel="00000000" w:rsidR="00000000" w:rsidRPr="00000000">
        <w:rPr>
          <w:rtl w:val="0"/>
        </w:rPr>
        <w:t xml:space="preserve">Star schema requires de-normalization during the load process</w:t>
      </w:r>
    </w:p>
    <w:p w:rsidR="00000000" w:rsidDel="00000000" w:rsidP="00000000" w:rsidRDefault="00000000" w:rsidRPr="00000000" w14:paraId="00000134">
      <w:pPr>
        <w:numPr>
          <w:ilvl w:val="1"/>
          <w:numId w:val="15"/>
        </w:numPr>
        <w:ind w:left="1440" w:hanging="360"/>
        <w:rPr>
          <w:u w:val="none"/>
        </w:rPr>
      </w:pPr>
      <w:r w:rsidDel="00000000" w:rsidR="00000000" w:rsidRPr="00000000">
        <w:rPr>
          <w:rtl w:val="0"/>
        </w:rPr>
        <w:t xml:space="preserve">Can impact ETL times</w:t>
      </w:r>
    </w:p>
    <w:p w:rsidR="00000000" w:rsidDel="00000000" w:rsidP="00000000" w:rsidRDefault="00000000" w:rsidRPr="00000000" w14:paraId="00000135">
      <w:pPr>
        <w:numPr>
          <w:ilvl w:val="0"/>
          <w:numId w:val="15"/>
        </w:numPr>
        <w:ind w:left="720" w:hanging="360"/>
        <w:rPr>
          <w:u w:val="none"/>
        </w:rPr>
      </w:pPr>
      <w:r w:rsidDel="00000000" w:rsidR="00000000" w:rsidRPr="00000000">
        <w:rPr>
          <w:rtl w:val="0"/>
        </w:rPr>
        <w:t xml:space="preserve">Snowflake schema can increase dimension complexity</w:t>
      </w:r>
    </w:p>
    <w:p w:rsidR="00000000" w:rsidDel="00000000" w:rsidP="00000000" w:rsidRDefault="00000000" w:rsidRPr="00000000" w14:paraId="00000136">
      <w:pPr>
        <w:numPr>
          <w:ilvl w:val="1"/>
          <w:numId w:val="15"/>
        </w:numPr>
        <w:ind w:left="1440" w:hanging="360"/>
        <w:rPr>
          <w:u w:val="none"/>
        </w:rPr>
      </w:pPr>
      <w:r w:rsidDel="00000000" w:rsidR="00000000" w:rsidRPr="00000000">
        <w:rPr>
          <w:rtl w:val="0"/>
        </w:rPr>
        <w:t xml:space="preserve">Can impact Analysis Services solutions, negatively affecting cube performance</w:t>
      </w:r>
    </w:p>
    <w:p w:rsidR="00000000" w:rsidDel="00000000" w:rsidP="00000000" w:rsidRDefault="00000000" w:rsidRPr="00000000" w14:paraId="00000137">
      <w:pPr>
        <w:numPr>
          <w:ilvl w:val="1"/>
          <w:numId w:val="15"/>
        </w:numPr>
        <w:ind w:left="1440" w:hanging="360"/>
        <w:rPr>
          <w:u w:val="none"/>
        </w:rPr>
      </w:pPr>
      <w:r w:rsidDel="00000000" w:rsidR="00000000" w:rsidRPr="00000000">
        <w:rPr>
          <w:rtl w:val="0"/>
        </w:rPr>
        <w:t xml:space="preserve">Querying could take longer hence dimension and table designing is very important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u w:val="single"/>
        </w:rPr>
      </w:pPr>
      <w:r w:rsidDel="00000000" w:rsidR="00000000" w:rsidRPr="00000000">
        <w:rPr>
          <w:rtl w:val="0"/>
        </w:rPr>
      </w:r>
    </w:p>
    <w:p w:rsidR="00000000" w:rsidDel="00000000" w:rsidP="00000000" w:rsidRDefault="00000000" w:rsidRPr="00000000" w14:paraId="0000013A">
      <w:pPr>
        <w:rPr>
          <w:b w:val="1"/>
          <w:u w:val="single"/>
        </w:rPr>
      </w:pPr>
      <w:r w:rsidDel="00000000" w:rsidR="00000000" w:rsidRPr="00000000">
        <w:rPr>
          <w:rtl w:val="0"/>
        </w:rPr>
      </w:r>
    </w:p>
    <w:p w:rsidR="00000000" w:rsidDel="00000000" w:rsidP="00000000" w:rsidRDefault="00000000" w:rsidRPr="00000000" w14:paraId="0000013B">
      <w:pPr>
        <w:rPr>
          <w:b w:val="1"/>
          <w:u w:val="single"/>
        </w:rPr>
      </w:pPr>
      <w:r w:rsidDel="00000000" w:rsidR="00000000" w:rsidRPr="00000000">
        <w:rPr>
          <w:b w:val="1"/>
          <w:u w:val="single"/>
          <w:rtl w:val="0"/>
        </w:rPr>
        <w:t xml:space="preserve">Facts and Fact Tables</w:t>
      </w:r>
    </w:p>
    <w:p w:rsidR="00000000" w:rsidDel="00000000" w:rsidP="00000000" w:rsidRDefault="00000000" w:rsidRPr="00000000" w14:paraId="0000013C">
      <w:pPr>
        <w:numPr>
          <w:ilvl w:val="0"/>
          <w:numId w:val="14"/>
        </w:numPr>
        <w:ind w:left="720" w:hanging="360"/>
        <w:rPr/>
      </w:pPr>
      <w:r w:rsidDel="00000000" w:rsidR="00000000" w:rsidRPr="00000000">
        <w:rPr>
          <w:rtl w:val="0"/>
        </w:rPr>
        <w:t xml:space="preserve">What is a Fact</w:t>
      </w:r>
    </w:p>
    <w:p w:rsidR="00000000" w:rsidDel="00000000" w:rsidP="00000000" w:rsidRDefault="00000000" w:rsidRPr="00000000" w14:paraId="0000013D">
      <w:pPr>
        <w:numPr>
          <w:ilvl w:val="0"/>
          <w:numId w:val="14"/>
        </w:numPr>
        <w:ind w:left="720" w:hanging="360"/>
        <w:rPr>
          <w:u w:val="none"/>
        </w:rPr>
      </w:pPr>
      <w:r w:rsidDel="00000000" w:rsidR="00000000" w:rsidRPr="00000000">
        <w:rPr>
          <w:rtl w:val="0"/>
        </w:rPr>
        <w:t xml:space="preserve">Grouping Facts</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What is granularity?</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Design Considerations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What is a Fact?</w:t>
      </w:r>
    </w:p>
    <w:p w:rsidR="00000000" w:rsidDel="00000000" w:rsidP="00000000" w:rsidRDefault="00000000" w:rsidRPr="00000000" w14:paraId="00000142">
      <w:pPr>
        <w:numPr>
          <w:ilvl w:val="0"/>
          <w:numId w:val="10"/>
        </w:numPr>
        <w:ind w:left="720" w:hanging="360"/>
        <w:rPr>
          <w:u w:val="none"/>
        </w:rPr>
      </w:pPr>
      <w:r w:rsidDel="00000000" w:rsidR="00000000" w:rsidRPr="00000000">
        <w:rPr>
          <w:rtl w:val="0"/>
        </w:rPr>
        <w:t xml:space="preserve">Facts are the key metrics used to measure business</w:t>
      </w:r>
    </w:p>
    <w:p w:rsidR="00000000" w:rsidDel="00000000" w:rsidP="00000000" w:rsidRDefault="00000000" w:rsidRPr="00000000" w14:paraId="00000143">
      <w:pPr>
        <w:numPr>
          <w:ilvl w:val="1"/>
          <w:numId w:val="10"/>
        </w:numPr>
        <w:ind w:left="1440" w:hanging="360"/>
        <w:rPr>
          <w:u w:val="none"/>
        </w:rPr>
      </w:pPr>
      <w:r w:rsidDel="00000000" w:rsidR="00000000" w:rsidRPr="00000000">
        <w:rPr>
          <w:rtl w:val="0"/>
        </w:rPr>
        <w:t xml:space="preserve">Sales</w:t>
      </w:r>
    </w:p>
    <w:p w:rsidR="00000000" w:rsidDel="00000000" w:rsidP="00000000" w:rsidRDefault="00000000" w:rsidRPr="00000000" w14:paraId="00000144">
      <w:pPr>
        <w:numPr>
          <w:ilvl w:val="1"/>
          <w:numId w:val="10"/>
        </w:numPr>
        <w:ind w:left="1440" w:hanging="360"/>
        <w:rPr>
          <w:u w:val="none"/>
        </w:rPr>
      </w:pPr>
      <w:r w:rsidDel="00000000" w:rsidR="00000000" w:rsidRPr="00000000">
        <w:rPr>
          <w:rtl w:val="0"/>
        </w:rPr>
        <w:t xml:space="preserve">Production</w:t>
      </w:r>
    </w:p>
    <w:p w:rsidR="00000000" w:rsidDel="00000000" w:rsidP="00000000" w:rsidRDefault="00000000" w:rsidRPr="00000000" w14:paraId="00000145">
      <w:pPr>
        <w:numPr>
          <w:ilvl w:val="1"/>
          <w:numId w:val="10"/>
        </w:numPr>
        <w:ind w:left="1440" w:hanging="360"/>
        <w:rPr>
          <w:u w:val="none"/>
        </w:rPr>
      </w:pPr>
      <w:r w:rsidDel="00000000" w:rsidR="00000000" w:rsidRPr="00000000">
        <w:rPr>
          <w:rtl w:val="0"/>
        </w:rPr>
        <w:t xml:space="preserve">Inventory</w:t>
      </w:r>
    </w:p>
    <w:p w:rsidR="00000000" w:rsidDel="00000000" w:rsidP="00000000" w:rsidRDefault="00000000" w:rsidRPr="00000000" w14:paraId="00000146">
      <w:pPr>
        <w:numPr>
          <w:ilvl w:val="0"/>
          <w:numId w:val="10"/>
        </w:numPr>
        <w:ind w:left="720" w:hanging="360"/>
        <w:rPr>
          <w:u w:val="none"/>
        </w:rPr>
      </w:pPr>
      <w:r w:rsidDel="00000000" w:rsidR="00000000" w:rsidRPr="00000000">
        <w:rPr>
          <w:rtl w:val="0"/>
        </w:rPr>
        <w:t xml:space="preserve">Can be additive, semi-additive, or non-additive</w:t>
      </w:r>
    </w:p>
    <w:p w:rsidR="00000000" w:rsidDel="00000000" w:rsidP="00000000" w:rsidRDefault="00000000" w:rsidRPr="00000000" w14:paraId="00000147">
      <w:pPr>
        <w:numPr>
          <w:ilvl w:val="1"/>
          <w:numId w:val="10"/>
        </w:numPr>
        <w:ind w:left="1440" w:hanging="360"/>
        <w:rPr>
          <w:u w:val="none"/>
        </w:rPr>
      </w:pPr>
      <w:r w:rsidDel="00000000" w:rsidR="00000000" w:rsidRPr="00000000">
        <w:rPr>
          <w:rtl w:val="0"/>
        </w:rPr>
        <w:t xml:space="preserve">Additive - Aggregate among all dimensions</w:t>
      </w:r>
    </w:p>
    <w:p w:rsidR="00000000" w:rsidDel="00000000" w:rsidP="00000000" w:rsidRDefault="00000000" w:rsidRPr="00000000" w14:paraId="00000148">
      <w:pPr>
        <w:numPr>
          <w:ilvl w:val="1"/>
          <w:numId w:val="10"/>
        </w:numPr>
        <w:ind w:left="1440" w:hanging="360"/>
        <w:rPr>
          <w:u w:val="none"/>
        </w:rPr>
      </w:pPr>
      <w:r w:rsidDel="00000000" w:rsidR="00000000" w:rsidRPr="00000000">
        <w:rPr>
          <w:rtl w:val="0"/>
        </w:rPr>
        <w:t xml:space="preserve">Semi-additive -  A measure is aggregatable along some dimensions but not all</w:t>
      </w:r>
    </w:p>
    <w:p w:rsidR="00000000" w:rsidDel="00000000" w:rsidP="00000000" w:rsidRDefault="00000000" w:rsidRPr="00000000" w14:paraId="00000149">
      <w:pPr>
        <w:numPr>
          <w:ilvl w:val="1"/>
          <w:numId w:val="10"/>
        </w:numPr>
        <w:ind w:left="1440" w:hanging="360"/>
        <w:rPr>
          <w:u w:val="none"/>
        </w:rPr>
      </w:pPr>
      <w:r w:rsidDel="00000000" w:rsidR="00000000" w:rsidRPr="00000000">
        <w:rPr>
          <w:rtl w:val="0"/>
        </w:rPr>
        <w:t xml:space="preserve">Non-additive - Any measure that you need to calculate along a dimension at each level</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Grouping Facts</w:t>
      </w:r>
    </w:p>
    <w:p w:rsidR="00000000" w:rsidDel="00000000" w:rsidP="00000000" w:rsidRDefault="00000000" w:rsidRPr="00000000" w14:paraId="0000014C">
      <w:pPr>
        <w:numPr>
          <w:ilvl w:val="0"/>
          <w:numId w:val="16"/>
        </w:numPr>
        <w:ind w:left="720" w:hanging="360"/>
        <w:rPr>
          <w:u w:val="none"/>
        </w:rPr>
      </w:pPr>
      <w:r w:rsidDel="00000000" w:rsidR="00000000" w:rsidRPr="00000000">
        <w:rPr>
          <w:rtl w:val="0"/>
        </w:rPr>
        <w:t xml:space="preserve">Facts are grouped into fact tables</w:t>
      </w:r>
    </w:p>
    <w:p w:rsidR="00000000" w:rsidDel="00000000" w:rsidP="00000000" w:rsidRDefault="00000000" w:rsidRPr="00000000" w14:paraId="0000014D">
      <w:pPr>
        <w:numPr>
          <w:ilvl w:val="1"/>
          <w:numId w:val="16"/>
        </w:numPr>
        <w:ind w:left="1440" w:hanging="360"/>
        <w:rPr>
          <w:u w:val="none"/>
        </w:rPr>
      </w:pPr>
      <w:r w:rsidDel="00000000" w:rsidR="00000000" w:rsidRPr="00000000">
        <w:rPr>
          <w:rtl w:val="0"/>
        </w:rPr>
        <w:t xml:space="preserve">Group fact tables with the same dimension relationship</w:t>
      </w:r>
    </w:p>
    <w:p w:rsidR="00000000" w:rsidDel="00000000" w:rsidP="00000000" w:rsidRDefault="00000000" w:rsidRPr="00000000" w14:paraId="0000014E">
      <w:pPr>
        <w:numPr>
          <w:ilvl w:val="0"/>
          <w:numId w:val="16"/>
        </w:numPr>
        <w:ind w:left="720" w:hanging="360"/>
        <w:rPr>
          <w:u w:val="none"/>
        </w:rPr>
      </w:pPr>
      <w:r w:rsidDel="00000000" w:rsidR="00000000" w:rsidRPr="00000000">
        <w:rPr>
          <w:rtl w:val="0"/>
        </w:rPr>
        <w:t xml:space="preserve">Related facts should be in the same fact table</w:t>
      </w:r>
    </w:p>
    <w:p w:rsidR="00000000" w:rsidDel="00000000" w:rsidP="00000000" w:rsidRDefault="00000000" w:rsidRPr="00000000" w14:paraId="0000014F">
      <w:pPr>
        <w:numPr>
          <w:ilvl w:val="1"/>
          <w:numId w:val="16"/>
        </w:numPr>
        <w:ind w:left="1440" w:hanging="360"/>
        <w:rPr>
          <w:u w:val="none"/>
        </w:rPr>
      </w:pPr>
      <w:r w:rsidDel="00000000" w:rsidR="00000000" w:rsidRPr="00000000">
        <w:rPr>
          <w:rtl w:val="0"/>
        </w:rPr>
        <w:t xml:space="preserve">It makes sense to make different fact tables for business means</w:t>
      </w:r>
    </w:p>
    <w:p w:rsidR="00000000" w:rsidDel="00000000" w:rsidP="00000000" w:rsidRDefault="00000000" w:rsidRPr="00000000" w14:paraId="00000150">
      <w:pPr>
        <w:numPr>
          <w:ilvl w:val="0"/>
          <w:numId w:val="16"/>
        </w:numPr>
        <w:ind w:left="720" w:hanging="360"/>
        <w:rPr>
          <w:u w:val="none"/>
        </w:rPr>
      </w:pPr>
      <w:r w:rsidDel="00000000" w:rsidR="00000000" w:rsidRPr="00000000">
        <w:rPr>
          <w:rtl w:val="0"/>
        </w:rPr>
        <w:t xml:space="preserve">Facts with different granularity should be in different tables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What is Granularity?</w:t>
      </w:r>
    </w:p>
    <w:p w:rsidR="00000000" w:rsidDel="00000000" w:rsidP="00000000" w:rsidRDefault="00000000" w:rsidRPr="00000000" w14:paraId="00000153">
      <w:pPr>
        <w:numPr>
          <w:ilvl w:val="0"/>
          <w:numId w:val="4"/>
        </w:numPr>
        <w:ind w:left="720" w:hanging="360"/>
        <w:rPr>
          <w:u w:val="none"/>
        </w:rPr>
      </w:pPr>
      <w:r w:rsidDel="00000000" w:rsidR="00000000" w:rsidRPr="00000000">
        <w:rPr>
          <w:rtl w:val="0"/>
        </w:rPr>
        <w:t xml:space="preserve">Granularity refers to the level of detail in which facts are recorded</w:t>
      </w:r>
    </w:p>
    <w:p w:rsidR="00000000" w:rsidDel="00000000" w:rsidP="00000000" w:rsidRDefault="00000000" w:rsidRPr="00000000" w14:paraId="00000154">
      <w:pPr>
        <w:numPr>
          <w:ilvl w:val="0"/>
          <w:numId w:val="4"/>
        </w:numPr>
        <w:ind w:left="720" w:hanging="360"/>
        <w:rPr>
          <w:u w:val="none"/>
        </w:rPr>
      </w:pPr>
      <w:r w:rsidDel="00000000" w:rsidR="00000000" w:rsidRPr="00000000">
        <w:rPr>
          <w:rtl w:val="0"/>
        </w:rPr>
        <w:t xml:space="preserve">Facts can be at different levels of granularity</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Design Considerations</w:t>
      </w:r>
    </w:p>
    <w:p w:rsidR="00000000" w:rsidDel="00000000" w:rsidP="00000000" w:rsidRDefault="00000000" w:rsidRPr="00000000" w14:paraId="00000157">
      <w:pPr>
        <w:numPr>
          <w:ilvl w:val="0"/>
          <w:numId w:val="20"/>
        </w:numPr>
        <w:ind w:left="720" w:hanging="360"/>
        <w:rPr>
          <w:u w:val="none"/>
        </w:rPr>
      </w:pPr>
      <w:r w:rsidDel="00000000" w:rsidR="00000000" w:rsidRPr="00000000">
        <w:rPr>
          <w:rtl w:val="0"/>
        </w:rPr>
        <w:t xml:space="preserve">Fact tables should have all the keys relating to dimensions</w:t>
      </w:r>
    </w:p>
    <w:p w:rsidR="00000000" w:rsidDel="00000000" w:rsidP="00000000" w:rsidRDefault="00000000" w:rsidRPr="00000000" w14:paraId="00000158">
      <w:pPr>
        <w:numPr>
          <w:ilvl w:val="0"/>
          <w:numId w:val="20"/>
        </w:numPr>
        <w:ind w:left="720" w:hanging="360"/>
        <w:rPr>
          <w:u w:val="none"/>
        </w:rPr>
      </w:pPr>
      <w:r w:rsidDel="00000000" w:rsidR="00000000" w:rsidRPr="00000000">
        <w:rPr>
          <w:rtl w:val="0"/>
        </w:rPr>
        <w:t xml:space="preserve">Primary key should be composite of all dimension keys</w:t>
      </w:r>
    </w:p>
    <w:p w:rsidR="00000000" w:rsidDel="00000000" w:rsidP="00000000" w:rsidRDefault="00000000" w:rsidRPr="00000000" w14:paraId="00000159">
      <w:pPr>
        <w:numPr>
          <w:ilvl w:val="0"/>
          <w:numId w:val="20"/>
        </w:numPr>
        <w:ind w:left="720" w:hanging="360"/>
        <w:rPr>
          <w:u w:val="none"/>
        </w:rPr>
      </w:pPr>
      <w:r w:rsidDel="00000000" w:rsidR="00000000" w:rsidRPr="00000000">
        <w:rPr>
          <w:rtl w:val="0"/>
        </w:rPr>
        <w:t xml:space="preserve">Separate additive, semi-additive, and non-additive facts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How to Determine Fact Granularity</w:t>
      </w:r>
    </w:p>
    <w:p w:rsidR="00000000" w:rsidDel="00000000" w:rsidP="00000000" w:rsidRDefault="00000000" w:rsidRPr="00000000" w14:paraId="0000015D">
      <w:pPr>
        <w:numPr>
          <w:ilvl w:val="0"/>
          <w:numId w:val="11"/>
        </w:numPr>
        <w:ind w:left="720" w:hanging="360"/>
        <w:rPr>
          <w:u w:val="none"/>
        </w:rPr>
      </w:pPr>
      <w:r w:rsidDel="00000000" w:rsidR="00000000" w:rsidRPr="00000000">
        <w:rPr>
          <w:rtl w:val="0"/>
        </w:rPr>
        <w:t xml:space="preserve">Granularity is determined based on business needs</w:t>
      </w:r>
    </w:p>
    <w:p w:rsidR="00000000" w:rsidDel="00000000" w:rsidP="00000000" w:rsidRDefault="00000000" w:rsidRPr="00000000" w14:paraId="0000015E">
      <w:pPr>
        <w:numPr>
          <w:ilvl w:val="0"/>
          <w:numId w:val="11"/>
        </w:numPr>
        <w:ind w:left="720" w:hanging="360"/>
        <w:rPr>
          <w:u w:val="none"/>
        </w:rPr>
      </w:pPr>
      <w:r w:rsidDel="00000000" w:rsidR="00000000" w:rsidRPr="00000000">
        <w:rPr>
          <w:rtl w:val="0"/>
        </w:rPr>
        <w:t xml:space="preserve">Should be the lowest level of detail that needs to be examined</w:t>
      </w:r>
    </w:p>
    <w:p w:rsidR="00000000" w:rsidDel="00000000" w:rsidP="00000000" w:rsidRDefault="00000000" w:rsidRPr="00000000" w14:paraId="0000015F">
      <w:pPr>
        <w:numPr>
          <w:ilvl w:val="1"/>
          <w:numId w:val="11"/>
        </w:numPr>
        <w:ind w:left="1440" w:hanging="360"/>
        <w:rPr>
          <w:u w:val="none"/>
        </w:rPr>
      </w:pPr>
      <w:r w:rsidDel="00000000" w:rsidR="00000000" w:rsidRPr="00000000">
        <w:rPr>
          <w:rtl w:val="0"/>
        </w:rPr>
        <w:t xml:space="preserve">Should not load data to the data warehouse more than it is needed. The Fact table is going to bne so big anyways why would you need to load more than you need </w:t>
      </w:r>
    </w:p>
    <w:p w:rsidR="00000000" w:rsidDel="00000000" w:rsidP="00000000" w:rsidRDefault="00000000" w:rsidRPr="00000000" w14:paraId="00000160">
      <w:pPr>
        <w:numPr>
          <w:ilvl w:val="0"/>
          <w:numId w:val="11"/>
        </w:numPr>
        <w:ind w:left="720" w:hanging="360"/>
        <w:rPr>
          <w:u w:val="none"/>
        </w:rPr>
      </w:pPr>
      <w:r w:rsidDel="00000000" w:rsidR="00000000" w:rsidRPr="00000000">
        <w:rPr>
          <w:rtl w:val="0"/>
        </w:rPr>
        <w:t xml:space="preserve">If data from transactional systems has more detail than needed for analysis, ETL should aggregate the details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How to Determine Dimension Granularity</w:t>
      </w:r>
    </w:p>
    <w:p w:rsidR="00000000" w:rsidDel="00000000" w:rsidP="00000000" w:rsidRDefault="00000000" w:rsidRPr="00000000" w14:paraId="00000163">
      <w:pPr>
        <w:numPr>
          <w:ilvl w:val="0"/>
          <w:numId w:val="13"/>
        </w:numPr>
        <w:ind w:left="720" w:hanging="360"/>
        <w:rPr>
          <w:u w:val="none"/>
        </w:rPr>
      </w:pPr>
      <w:r w:rsidDel="00000000" w:rsidR="00000000" w:rsidRPr="00000000">
        <w:rPr>
          <w:rtl w:val="0"/>
        </w:rPr>
        <w:t xml:space="preserve">Dimension granularity needs to be matched with the </w:t>
      </w:r>
    </w:p>
    <w:p w:rsidR="00000000" w:rsidDel="00000000" w:rsidP="00000000" w:rsidRDefault="00000000" w:rsidRPr="00000000" w14:paraId="00000164">
      <w:pPr>
        <w:numPr>
          <w:ilvl w:val="0"/>
          <w:numId w:val="13"/>
        </w:numPr>
        <w:ind w:left="720" w:hanging="360"/>
        <w:rPr>
          <w:u w:val="none"/>
        </w:rPr>
      </w:pPr>
      <w:r w:rsidDel="00000000" w:rsidR="00000000" w:rsidRPr="00000000">
        <w:rPr>
          <w:rtl w:val="0"/>
        </w:rPr>
        <w:t xml:space="preserve">Each dimension has its own granularity</w:t>
      </w:r>
    </w:p>
    <w:p w:rsidR="00000000" w:rsidDel="00000000" w:rsidP="00000000" w:rsidRDefault="00000000" w:rsidRPr="00000000" w14:paraId="00000165">
      <w:pPr>
        <w:numPr>
          <w:ilvl w:val="0"/>
          <w:numId w:val="13"/>
        </w:numPr>
        <w:ind w:left="720" w:hanging="360"/>
        <w:rPr>
          <w:u w:val="none"/>
        </w:rPr>
      </w:pPr>
      <w:r w:rsidDel="00000000" w:rsidR="00000000" w:rsidRPr="00000000">
        <w:rPr>
          <w:rtl w:val="0"/>
        </w:rPr>
        <w:t xml:space="preserve">Fact tables are keyed to the granularity of the dimensions</w:t>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pStyle w:val="Heading3"/>
        <w:rPr>
          <w:b w:val="1"/>
        </w:rPr>
      </w:pPr>
      <w:bookmarkStart w:colFirst="0" w:colLast="0" w:name="_uhiwv21ru4vj" w:id="32"/>
      <w:bookmarkEnd w:id="32"/>
      <w:r w:rsidDel="00000000" w:rsidR="00000000" w:rsidRPr="00000000">
        <w:rPr>
          <w:b w:val="1"/>
          <w:rtl w:val="0"/>
        </w:rPr>
        <w:t xml:space="preserve">Topic: Conformed and Non-Conformed Dimensions</w:t>
      </w:r>
    </w:p>
    <w:p w:rsidR="00000000" w:rsidDel="00000000" w:rsidP="00000000" w:rsidRDefault="00000000" w:rsidRPr="00000000" w14:paraId="0000016A">
      <w:pPr>
        <w:numPr>
          <w:ilvl w:val="0"/>
          <w:numId w:val="5"/>
        </w:numPr>
        <w:ind w:left="720" w:hanging="360"/>
        <w:rPr>
          <w:u w:val="none"/>
        </w:rPr>
      </w:pPr>
      <w:r w:rsidDel="00000000" w:rsidR="00000000" w:rsidRPr="00000000">
        <w:rPr>
          <w:rtl w:val="0"/>
        </w:rPr>
        <w:t xml:space="preserve">What Are Conformed and Non-Conformed Dimensions?</w:t>
      </w:r>
    </w:p>
    <w:p w:rsidR="00000000" w:rsidDel="00000000" w:rsidP="00000000" w:rsidRDefault="00000000" w:rsidRPr="00000000" w14:paraId="0000016B">
      <w:pPr>
        <w:numPr>
          <w:ilvl w:val="0"/>
          <w:numId w:val="5"/>
        </w:numPr>
        <w:ind w:left="720" w:hanging="360"/>
        <w:rPr>
          <w:u w:val="none"/>
        </w:rPr>
      </w:pPr>
      <w:r w:rsidDel="00000000" w:rsidR="00000000" w:rsidRPr="00000000">
        <w:rPr>
          <w:rtl w:val="0"/>
        </w:rPr>
        <w:t xml:space="preserve">Shared and Degenerate Dimensions</w:t>
      </w:r>
    </w:p>
    <w:p w:rsidR="00000000" w:rsidDel="00000000" w:rsidP="00000000" w:rsidRDefault="00000000" w:rsidRPr="00000000" w14:paraId="0000016C">
      <w:pPr>
        <w:numPr>
          <w:ilvl w:val="0"/>
          <w:numId w:val="5"/>
        </w:numPr>
        <w:ind w:left="720" w:hanging="360"/>
        <w:rPr>
          <w:u w:val="none"/>
        </w:rPr>
      </w:pPr>
      <w:r w:rsidDel="00000000" w:rsidR="00000000" w:rsidRPr="00000000">
        <w:rPr>
          <w:rtl w:val="0"/>
        </w:rPr>
        <w:t xml:space="preserve">What Is a Slowly Changing Dimension?</w:t>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b w:val="1"/>
        </w:rPr>
      </w:pPr>
      <w:r w:rsidDel="00000000" w:rsidR="00000000" w:rsidRPr="00000000">
        <w:rPr>
          <w:b w:val="1"/>
          <w:rtl w:val="0"/>
        </w:rPr>
        <w:t xml:space="preserve">What Are Confirmed and Non-Conformed Dimensions?</w:t>
      </w:r>
    </w:p>
    <w:p w:rsidR="00000000" w:rsidDel="00000000" w:rsidP="00000000" w:rsidRDefault="00000000" w:rsidRPr="00000000" w14:paraId="00000170">
      <w:pPr>
        <w:numPr>
          <w:ilvl w:val="0"/>
          <w:numId w:val="3"/>
        </w:numPr>
        <w:ind w:left="720" w:hanging="360"/>
        <w:rPr>
          <w:b w:val="1"/>
          <w:u w:val="none"/>
        </w:rPr>
      </w:pPr>
      <w:r w:rsidDel="00000000" w:rsidR="00000000" w:rsidRPr="00000000">
        <w:rPr>
          <w:b w:val="1"/>
          <w:rtl w:val="0"/>
        </w:rPr>
        <w:t xml:space="preserve">Confirmed Dimensions</w:t>
      </w:r>
    </w:p>
    <w:p w:rsidR="00000000" w:rsidDel="00000000" w:rsidP="00000000" w:rsidRDefault="00000000" w:rsidRPr="00000000" w14:paraId="00000171">
      <w:pPr>
        <w:numPr>
          <w:ilvl w:val="0"/>
          <w:numId w:val="1"/>
        </w:numPr>
        <w:ind w:left="1440" w:hanging="360"/>
        <w:rPr>
          <w:u w:val="none"/>
        </w:rPr>
      </w:pPr>
      <w:r w:rsidDel="00000000" w:rsidR="00000000" w:rsidRPr="00000000">
        <w:rPr>
          <w:rtl w:val="0"/>
        </w:rPr>
        <w:t xml:space="preserve">Shared by multiple fact tables</w:t>
      </w:r>
    </w:p>
    <w:p w:rsidR="00000000" w:rsidDel="00000000" w:rsidP="00000000" w:rsidRDefault="00000000" w:rsidRPr="00000000" w14:paraId="00000172">
      <w:pPr>
        <w:numPr>
          <w:ilvl w:val="0"/>
          <w:numId w:val="1"/>
        </w:numPr>
        <w:ind w:left="1440" w:hanging="360"/>
        <w:rPr>
          <w:u w:val="none"/>
        </w:rPr>
      </w:pPr>
      <w:r w:rsidDel="00000000" w:rsidR="00000000" w:rsidRPr="00000000">
        <w:rPr>
          <w:rtl w:val="0"/>
        </w:rPr>
        <w:t xml:space="preserve">Used when all business users have the same definitions for the dimension</w:t>
      </w:r>
    </w:p>
    <w:p w:rsidR="00000000" w:rsidDel="00000000" w:rsidP="00000000" w:rsidRDefault="00000000" w:rsidRPr="00000000" w14:paraId="00000173">
      <w:pPr>
        <w:numPr>
          <w:ilvl w:val="1"/>
          <w:numId w:val="1"/>
        </w:numPr>
        <w:ind w:left="2160" w:hanging="360"/>
        <w:rPr>
          <w:u w:val="none"/>
        </w:rPr>
      </w:pPr>
      <w:r w:rsidDel="00000000" w:rsidR="00000000" w:rsidRPr="00000000">
        <w:rPr>
          <w:rtl w:val="0"/>
        </w:rPr>
        <w:t xml:space="preserve">Single categorization that all aspects of the business uses </w:t>
      </w:r>
    </w:p>
    <w:p w:rsidR="00000000" w:rsidDel="00000000" w:rsidP="00000000" w:rsidRDefault="00000000" w:rsidRPr="00000000" w14:paraId="00000174">
      <w:pPr>
        <w:numPr>
          <w:ilvl w:val="2"/>
          <w:numId w:val="1"/>
        </w:numPr>
        <w:ind w:left="2880" w:hanging="360"/>
        <w:rPr>
          <w:u w:val="none"/>
        </w:rPr>
      </w:pPr>
      <w:r w:rsidDel="00000000" w:rsidR="00000000" w:rsidRPr="00000000">
        <w:rPr>
          <w:rtl w:val="0"/>
        </w:rPr>
        <w:t xml:space="preserve">One definition for a customer dimension</w:t>
      </w:r>
    </w:p>
    <w:p w:rsidR="00000000" w:rsidDel="00000000" w:rsidP="00000000" w:rsidRDefault="00000000" w:rsidRPr="00000000" w14:paraId="00000175">
      <w:pPr>
        <w:numPr>
          <w:ilvl w:val="2"/>
          <w:numId w:val="1"/>
        </w:numPr>
        <w:ind w:left="2880" w:hanging="360"/>
        <w:rPr>
          <w:u w:val="none"/>
        </w:rPr>
      </w:pPr>
      <w:r w:rsidDel="00000000" w:rsidR="00000000" w:rsidRPr="00000000">
        <w:rPr>
          <w:rtl w:val="0"/>
        </w:rPr>
        <w:t xml:space="preserve">One definition for a sales dimension</w:t>
      </w:r>
    </w:p>
    <w:p w:rsidR="00000000" w:rsidDel="00000000" w:rsidP="00000000" w:rsidRDefault="00000000" w:rsidRPr="00000000" w14:paraId="00000176">
      <w:pPr>
        <w:numPr>
          <w:ilvl w:val="2"/>
          <w:numId w:val="1"/>
        </w:numPr>
        <w:ind w:left="2880" w:hanging="360"/>
        <w:rPr>
          <w:u w:val="none"/>
        </w:rPr>
      </w:pPr>
      <w:r w:rsidDel="00000000" w:rsidR="00000000" w:rsidRPr="00000000">
        <w:rPr>
          <w:rtl w:val="0"/>
        </w:rPr>
        <w:t xml:space="preserve">One definition for what a financial dimension</w:t>
      </w:r>
    </w:p>
    <w:p w:rsidR="00000000" w:rsidDel="00000000" w:rsidP="00000000" w:rsidRDefault="00000000" w:rsidRPr="00000000" w14:paraId="00000177">
      <w:pPr>
        <w:numPr>
          <w:ilvl w:val="0"/>
          <w:numId w:val="3"/>
        </w:numPr>
        <w:ind w:left="720" w:hanging="360"/>
        <w:rPr>
          <w:b w:val="1"/>
        </w:rPr>
      </w:pPr>
      <w:r w:rsidDel="00000000" w:rsidR="00000000" w:rsidRPr="00000000">
        <w:rPr>
          <w:b w:val="1"/>
          <w:rtl w:val="0"/>
        </w:rPr>
        <w:t xml:space="preserve">Non-Conformed Dimensions</w:t>
      </w:r>
    </w:p>
    <w:p w:rsidR="00000000" w:rsidDel="00000000" w:rsidP="00000000" w:rsidRDefault="00000000" w:rsidRPr="00000000" w14:paraId="00000178">
      <w:pPr>
        <w:numPr>
          <w:ilvl w:val="1"/>
          <w:numId w:val="3"/>
        </w:numPr>
        <w:ind w:left="1440" w:hanging="360"/>
        <w:rPr>
          <w:u w:val="none"/>
        </w:rPr>
      </w:pPr>
      <w:r w:rsidDel="00000000" w:rsidR="00000000" w:rsidRPr="00000000">
        <w:rPr>
          <w:rtl w:val="0"/>
        </w:rPr>
        <w:t xml:space="preserve">Dimension table targeted to only one fact table</w:t>
      </w:r>
    </w:p>
    <w:p w:rsidR="00000000" w:rsidDel="00000000" w:rsidP="00000000" w:rsidRDefault="00000000" w:rsidRPr="00000000" w14:paraId="00000179">
      <w:pPr>
        <w:numPr>
          <w:ilvl w:val="1"/>
          <w:numId w:val="3"/>
        </w:numPr>
        <w:ind w:left="1440" w:hanging="360"/>
        <w:rPr>
          <w:u w:val="none"/>
        </w:rPr>
      </w:pPr>
      <w:r w:rsidDel="00000000" w:rsidR="00000000" w:rsidRPr="00000000">
        <w:rPr>
          <w:rtl w:val="0"/>
        </w:rPr>
        <w:t xml:space="preserve">Used when dimensions have different definitions for different business units - Uses some or different set attributes in the dimension table (examples):</w:t>
      </w:r>
    </w:p>
    <w:p w:rsidR="00000000" w:rsidDel="00000000" w:rsidP="00000000" w:rsidRDefault="00000000" w:rsidRPr="00000000" w14:paraId="0000017A">
      <w:pPr>
        <w:numPr>
          <w:ilvl w:val="2"/>
          <w:numId w:val="3"/>
        </w:numPr>
        <w:ind w:left="2160" w:hanging="360"/>
        <w:rPr>
          <w:u w:val="none"/>
        </w:rPr>
      </w:pPr>
      <w:r w:rsidDel="00000000" w:rsidR="00000000" w:rsidRPr="00000000">
        <w:rPr>
          <w:rtl w:val="0"/>
        </w:rPr>
        <w:t xml:space="preserve">SalesProduct Dimension</w:t>
      </w:r>
    </w:p>
    <w:p w:rsidR="00000000" w:rsidDel="00000000" w:rsidP="00000000" w:rsidRDefault="00000000" w:rsidRPr="00000000" w14:paraId="0000017B">
      <w:pPr>
        <w:numPr>
          <w:ilvl w:val="2"/>
          <w:numId w:val="3"/>
        </w:numPr>
        <w:ind w:left="2160" w:hanging="360"/>
        <w:rPr>
          <w:u w:val="none"/>
        </w:rPr>
      </w:pPr>
      <w:r w:rsidDel="00000000" w:rsidR="00000000" w:rsidRPr="00000000">
        <w:rPr>
          <w:rtl w:val="0"/>
        </w:rPr>
        <w:t xml:space="preserve">Manufacture Product Dimension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ind w:left="0" w:firstLine="0"/>
        <w:rPr>
          <w:b w:val="1"/>
          <w:u w:val="single"/>
        </w:rPr>
      </w:pPr>
      <w:r w:rsidDel="00000000" w:rsidR="00000000" w:rsidRPr="00000000">
        <w:rPr>
          <w:b w:val="1"/>
          <w:u w:val="single"/>
          <w:rtl w:val="0"/>
        </w:rPr>
        <w:t xml:space="preserve">Shared and Degenerate Dimensions</w:t>
      </w:r>
    </w:p>
    <w:p w:rsidR="00000000" w:rsidDel="00000000" w:rsidP="00000000" w:rsidRDefault="00000000" w:rsidRPr="00000000" w14:paraId="0000017F">
      <w:pPr>
        <w:numPr>
          <w:ilvl w:val="0"/>
          <w:numId w:val="2"/>
        </w:numPr>
        <w:ind w:left="720" w:hanging="360"/>
        <w:rPr>
          <w:b w:val="1"/>
        </w:rPr>
      </w:pPr>
      <w:r w:rsidDel="00000000" w:rsidR="00000000" w:rsidRPr="00000000">
        <w:rPr>
          <w:b w:val="1"/>
          <w:rtl w:val="0"/>
        </w:rPr>
        <w:t xml:space="preserve">Shared Dimension</w:t>
      </w:r>
    </w:p>
    <w:p w:rsidR="00000000" w:rsidDel="00000000" w:rsidP="00000000" w:rsidRDefault="00000000" w:rsidRPr="00000000" w14:paraId="00000180">
      <w:pPr>
        <w:numPr>
          <w:ilvl w:val="1"/>
          <w:numId w:val="2"/>
        </w:numPr>
        <w:ind w:left="1440" w:hanging="360"/>
        <w:rPr/>
      </w:pPr>
      <w:r w:rsidDel="00000000" w:rsidR="00000000" w:rsidRPr="00000000">
        <w:rPr>
          <w:rtl w:val="0"/>
        </w:rPr>
        <w:t xml:space="preserve">Used by multiple facts</w:t>
      </w:r>
    </w:p>
    <w:p w:rsidR="00000000" w:rsidDel="00000000" w:rsidP="00000000" w:rsidRDefault="00000000" w:rsidRPr="00000000" w14:paraId="00000181">
      <w:pPr>
        <w:numPr>
          <w:ilvl w:val="1"/>
          <w:numId w:val="2"/>
        </w:numPr>
        <w:ind w:left="1440" w:hanging="360"/>
        <w:rPr>
          <w:u w:val="none"/>
        </w:rPr>
      </w:pPr>
      <w:r w:rsidDel="00000000" w:rsidR="00000000" w:rsidRPr="00000000">
        <w:rPr>
          <w:rtl w:val="0"/>
        </w:rPr>
        <w:t xml:space="preserve">Dimension key is stored in the fact table</w:t>
      </w:r>
    </w:p>
    <w:p w:rsidR="00000000" w:rsidDel="00000000" w:rsidP="00000000" w:rsidRDefault="00000000" w:rsidRPr="00000000" w14:paraId="00000182">
      <w:pPr>
        <w:numPr>
          <w:ilvl w:val="1"/>
          <w:numId w:val="2"/>
        </w:numPr>
        <w:ind w:left="1440" w:hanging="360"/>
        <w:rPr>
          <w:u w:val="none"/>
        </w:rPr>
      </w:pPr>
      <w:r w:rsidDel="00000000" w:rsidR="00000000" w:rsidRPr="00000000">
        <w:rPr>
          <w:rtl w:val="0"/>
        </w:rPr>
        <w:t xml:space="preserve">Dimension value is stored in the dimension table with other attributes of that dimension</w:t>
      </w:r>
    </w:p>
    <w:p w:rsidR="00000000" w:rsidDel="00000000" w:rsidP="00000000" w:rsidRDefault="00000000" w:rsidRPr="00000000" w14:paraId="00000183">
      <w:pPr>
        <w:numPr>
          <w:ilvl w:val="0"/>
          <w:numId w:val="2"/>
        </w:numPr>
        <w:ind w:left="720" w:hanging="360"/>
        <w:rPr>
          <w:b w:val="1"/>
        </w:rPr>
      </w:pPr>
      <w:r w:rsidDel="00000000" w:rsidR="00000000" w:rsidRPr="00000000">
        <w:rPr>
          <w:b w:val="1"/>
          <w:rtl w:val="0"/>
        </w:rPr>
        <w:t xml:space="preserve">Degenerate dimension</w:t>
      </w:r>
    </w:p>
    <w:p w:rsidR="00000000" w:rsidDel="00000000" w:rsidP="00000000" w:rsidRDefault="00000000" w:rsidRPr="00000000" w14:paraId="00000184">
      <w:pPr>
        <w:numPr>
          <w:ilvl w:val="1"/>
          <w:numId w:val="2"/>
        </w:numPr>
        <w:ind w:left="1440" w:hanging="360"/>
        <w:rPr/>
      </w:pPr>
      <w:r w:rsidDel="00000000" w:rsidR="00000000" w:rsidRPr="00000000">
        <w:rPr>
          <w:rtl w:val="0"/>
        </w:rPr>
        <w:t xml:space="preserve">Used by a single fact table</w:t>
      </w:r>
    </w:p>
    <w:p w:rsidR="00000000" w:rsidDel="00000000" w:rsidP="00000000" w:rsidRDefault="00000000" w:rsidRPr="00000000" w14:paraId="00000185">
      <w:pPr>
        <w:numPr>
          <w:ilvl w:val="1"/>
          <w:numId w:val="2"/>
        </w:numPr>
        <w:ind w:left="1440" w:hanging="360"/>
        <w:rPr>
          <w:u w:val="none"/>
        </w:rPr>
      </w:pPr>
      <w:r w:rsidDel="00000000" w:rsidR="00000000" w:rsidRPr="00000000">
        <w:rPr>
          <w:rtl w:val="0"/>
        </w:rPr>
        <w:t xml:space="preserve">Dimension value is stored directly in the fact table</w:t>
      </w:r>
    </w:p>
    <w:p w:rsidR="00000000" w:rsidDel="00000000" w:rsidP="00000000" w:rsidRDefault="00000000" w:rsidRPr="00000000" w14:paraId="00000186">
      <w:pPr>
        <w:numPr>
          <w:ilvl w:val="1"/>
          <w:numId w:val="2"/>
        </w:numPr>
        <w:ind w:left="1440" w:hanging="360"/>
        <w:rPr>
          <w:u w:val="none"/>
        </w:rPr>
      </w:pPr>
      <w:r w:rsidDel="00000000" w:rsidR="00000000" w:rsidRPr="00000000">
        <w:rPr>
          <w:rtl w:val="0"/>
        </w:rPr>
        <w:t xml:space="preserve">No corresponding dimension table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b w:val="1"/>
          <w:rtl w:val="0"/>
        </w:rPr>
        <w:t xml:space="preserve">What Is a Slowly Changing Dimension?</w:t>
      </w:r>
    </w:p>
    <w:p w:rsidR="00000000" w:rsidDel="00000000" w:rsidP="00000000" w:rsidRDefault="00000000" w:rsidRPr="00000000" w14:paraId="00000189">
      <w:pPr>
        <w:numPr>
          <w:ilvl w:val="0"/>
          <w:numId w:val="6"/>
        </w:numPr>
        <w:ind w:left="720" w:hanging="360"/>
        <w:rPr/>
      </w:pPr>
      <w:r w:rsidDel="00000000" w:rsidR="00000000" w:rsidRPr="00000000">
        <w:rPr>
          <w:rtl w:val="0"/>
        </w:rPr>
        <w:t xml:space="preserve">When the historical attribute values are retained if the attributes are updated</w:t>
      </w:r>
    </w:p>
    <w:p w:rsidR="00000000" w:rsidDel="00000000" w:rsidP="00000000" w:rsidRDefault="00000000" w:rsidRPr="00000000" w14:paraId="0000018A">
      <w:pPr>
        <w:numPr>
          <w:ilvl w:val="0"/>
          <w:numId w:val="6"/>
        </w:numPr>
        <w:ind w:left="720" w:hanging="360"/>
        <w:rPr>
          <w:u w:val="none"/>
        </w:rPr>
      </w:pPr>
      <w:r w:rsidDel="00000000" w:rsidR="00000000" w:rsidRPr="00000000">
        <w:rPr>
          <w:rtl w:val="0"/>
        </w:rPr>
        <w:t xml:space="preserve">Used when the organization does not want to lose track of what actually happened</w:t>
      </w:r>
    </w:p>
    <w:p w:rsidR="00000000" w:rsidDel="00000000" w:rsidP="00000000" w:rsidRDefault="00000000" w:rsidRPr="00000000" w14:paraId="0000018B">
      <w:pPr>
        <w:numPr>
          <w:ilvl w:val="1"/>
          <w:numId w:val="6"/>
        </w:numPr>
        <w:ind w:left="1440" w:hanging="360"/>
        <w:rPr>
          <w:u w:val="none"/>
        </w:rPr>
      </w:pPr>
      <w:r w:rsidDel="00000000" w:rsidR="00000000" w:rsidRPr="00000000">
        <w:rPr>
          <w:rtl w:val="0"/>
        </w:rPr>
        <w:t xml:space="preserve">Example: customer moves from Connecticut to Seattle</w:t>
      </w:r>
    </w:p>
    <w:p w:rsidR="00000000" w:rsidDel="00000000" w:rsidP="00000000" w:rsidRDefault="00000000" w:rsidRPr="00000000" w14:paraId="0000018C">
      <w:pPr>
        <w:numPr>
          <w:ilvl w:val="0"/>
          <w:numId w:val="6"/>
        </w:numPr>
        <w:ind w:left="720" w:hanging="360"/>
        <w:rPr>
          <w:u w:val="none"/>
        </w:rPr>
      </w:pPr>
      <w:r w:rsidDel="00000000" w:rsidR="00000000" w:rsidRPr="00000000">
        <w:rPr>
          <w:rtl w:val="0"/>
        </w:rPr>
        <w:t xml:space="preserve">Slowly Changing dimensions types:</w:t>
      </w:r>
    </w:p>
    <w:p w:rsidR="00000000" w:rsidDel="00000000" w:rsidP="00000000" w:rsidRDefault="00000000" w:rsidRPr="00000000" w14:paraId="0000018D">
      <w:pPr>
        <w:numPr>
          <w:ilvl w:val="1"/>
          <w:numId w:val="6"/>
        </w:numPr>
        <w:ind w:left="1440" w:hanging="360"/>
        <w:rPr>
          <w:u w:val="none"/>
        </w:rPr>
      </w:pPr>
      <w:r w:rsidDel="00000000" w:rsidR="00000000" w:rsidRPr="00000000">
        <w:rPr>
          <w:rtl w:val="0"/>
        </w:rPr>
        <w:t xml:space="preserve">Type 1: Attribute history is not retained</w:t>
      </w:r>
    </w:p>
    <w:p w:rsidR="00000000" w:rsidDel="00000000" w:rsidP="00000000" w:rsidRDefault="00000000" w:rsidRPr="00000000" w14:paraId="0000018E">
      <w:pPr>
        <w:numPr>
          <w:ilvl w:val="1"/>
          <w:numId w:val="6"/>
        </w:numPr>
        <w:ind w:left="1440" w:hanging="360"/>
        <w:rPr>
          <w:u w:val="none"/>
        </w:rPr>
      </w:pPr>
      <w:r w:rsidDel="00000000" w:rsidR="00000000" w:rsidRPr="00000000">
        <w:rPr>
          <w:rtl w:val="0"/>
        </w:rPr>
        <w:t xml:space="preserve">Type 2: Attribute change creates a new record</w:t>
      </w:r>
    </w:p>
    <w:p w:rsidR="00000000" w:rsidDel="00000000" w:rsidP="00000000" w:rsidRDefault="00000000" w:rsidRPr="00000000" w14:paraId="0000018F">
      <w:pPr>
        <w:numPr>
          <w:ilvl w:val="1"/>
          <w:numId w:val="6"/>
        </w:numPr>
        <w:ind w:left="1440" w:hanging="360"/>
        <w:rPr>
          <w:u w:val="none"/>
        </w:rPr>
      </w:pPr>
      <w:r w:rsidDel="00000000" w:rsidR="00000000" w:rsidRPr="00000000">
        <w:rPr>
          <w:rtl w:val="0"/>
        </w:rPr>
        <w:t xml:space="preserve">Type 3: Original attribute value recorded and latest value recorded with an effective date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u w:val="single"/>
        </w:rPr>
      </w:pPr>
      <w:r w:rsidDel="00000000" w:rsidR="00000000" w:rsidRPr="00000000">
        <w:rPr>
          <w:b w:val="1"/>
          <w:u w:val="single"/>
          <w:rtl w:val="0"/>
        </w:rPr>
        <w:t xml:space="preserve">Types of Time Dimensions</w:t>
      </w:r>
    </w:p>
    <w:p w:rsidR="00000000" w:rsidDel="00000000" w:rsidP="00000000" w:rsidRDefault="00000000" w:rsidRPr="00000000" w14:paraId="00000194">
      <w:pPr>
        <w:rPr>
          <w:b w:val="1"/>
          <w:u w:val="single"/>
        </w:rPr>
      </w:pPr>
      <w:r w:rsidDel="00000000" w:rsidR="00000000" w:rsidRPr="00000000">
        <w:rPr>
          <w:rtl w:val="0"/>
        </w:rPr>
      </w:r>
    </w:p>
    <w:p w:rsidR="00000000" w:rsidDel="00000000" w:rsidP="00000000" w:rsidRDefault="00000000" w:rsidRPr="00000000" w14:paraId="00000195">
      <w:pPr>
        <w:numPr>
          <w:ilvl w:val="0"/>
          <w:numId w:val="8"/>
        </w:numPr>
        <w:ind w:left="720" w:hanging="360"/>
        <w:rPr/>
      </w:pPr>
      <w:r w:rsidDel="00000000" w:rsidR="00000000" w:rsidRPr="00000000">
        <w:rPr>
          <w:rtl w:val="0"/>
        </w:rPr>
        <w:t xml:space="preserve">Based on standard calendar breakdowns</w:t>
      </w:r>
    </w:p>
    <w:p w:rsidR="00000000" w:rsidDel="00000000" w:rsidP="00000000" w:rsidRDefault="00000000" w:rsidRPr="00000000" w14:paraId="00000196">
      <w:pPr>
        <w:numPr>
          <w:ilvl w:val="1"/>
          <w:numId w:val="8"/>
        </w:numPr>
        <w:ind w:left="1440" w:hanging="360"/>
        <w:rPr>
          <w:u w:val="none"/>
        </w:rPr>
      </w:pPr>
      <w:r w:rsidDel="00000000" w:rsidR="00000000" w:rsidRPr="00000000">
        <w:rPr>
          <w:rtl w:val="0"/>
        </w:rPr>
        <w:t xml:space="preserve">Year =&gt; Month =&gt; Day</w:t>
      </w:r>
    </w:p>
    <w:p w:rsidR="00000000" w:rsidDel="00000000" w:rsidP="00000000" w:rsidRDefault="00000000" w:rsidRPr="00000000" w14:paraId="00000197">
      <w:pPr>
        <w:numPr>
          <w:ilvl w:val="1"/>
          <w:numId w:val="8"/>
        </w:numPr>
        <w:ind w:left="1440" w:hanging="360"/>
        <w:rPr>
          <w:u w:val="none"/>
        </w:rPr>
      </w:pPr>
      <w:r w:rsidDel="00000000" w:rsidR="00000000" w:rsidRPr="00000000">
        <w:rPr>
          <w:rtl w:val="0"/>
        </w:rPr>
        <w:t xml:space="preserve">Year =&gt; Quarter =&gt; Week =&gt; Day</w:t>
      </w:r>
    </w:p>
    <w:p w:rsidR="00000000" w:rsidDel="00000000" w:rsidP="00000000" w:rsidRDefault="00000000" w:rsidRPr="00000000" w14:paraId="00000198">
      <w:pPr>
        <w:numPr>
          <w:ilvl w:val="0"/>
          <w:numId w:val="8"/>
        </w:numPr>
        <w:ind w:left="720" w:hanging="360"/>
        <w:rPr>
          <w:u w:val="none"/>
        </w:rPr>
      </w:pPr>
      <w:r w:rsidDel="00000000" w:rsidR="00000000" w:rsidRPr="00000000">
        <w:rPr>
          <w:rtl w:val="0"/>
        </w:rPr>
        <w:t xml:space="preserve">Based on fiscal calendar</w:t>
      </w:r>
    </w:p>
    <w:p w:rsidR="00000000" w:rsidDel="00000000" w:rsidP="00000000" w:rsidRDefault="00000000" w:rsidRPr="00000000" w14:paraId="00000199">
      <w:pPr>
        <w:numPr>
          <w:ilvl w:val="1"/>
          <w:numId w:val="8"/>
        </w:numPr>
        <w:ind w:left="1440" w:hanging="360"/>
        <w:rPr>
          <w:u w:val="none"/>
        </w:rPr>
      </w:pPr>
      <w:r w:rsidDel="00000000" w:rsidR="00000000" w:rsidRPr="00000000">
        <w:rPr>
          <w:rtl w:val="0"/>
        </w:rPr>
        <w:t xml:space="preserve">Year =&gt; Fiscal Quarter =&gt;Fiscal Month =&gt; Fiscal Week =&gt; Day</w:t>
      </w:r>
    </w:p>
    <w:p w:rsidR="00000000" w:rsidDel="00000000" w:rsidP="00000000" w:rsidRDefault="00000000" w:rsidRPr="00000000" w14:paraId="0000019A">
      <w:pPr>
        <w:numPr>
          <w:ilvl w:val="0"/>
          <w:numId w:val="8"/>
        </w:numPr>
        <w:ind w:left="720" w:hanging="360"/>
        <w:rPr>
          <w:u w:val="none"/>
        </w:rPr>
      </w:pPr>
      <w:r w:rsidDel="00000000" w:rsidR="00000000" w:rsidRPr="00000000">
        <w:rPr>
          <w:rtl w:val="0"/>
        </w:rPr>
        <w:t xml:space="preserve">Time dimension needs to contain all hierarchy elements to the lowest granularity for the fact tables</w:t>
      </w:r>
    </w:p>
    <w:p w:rsidR="00000000" w:rsidDel="00000000" w:rsidP="00000000" w:rsidRDefault="00000000" w:rsidRPr="00000000" w14:paraId="0000019B">
      <w:pPr>
        <w:numPr>
          <w:ilvl w:val="0"/>
          <w:numId w:val="8"/>
        </w:numPr>
        <w:ind w:left="720" w:hanging="360"/>
        <w:rPr>
          <w:u w:val="none"/>
        </w:rPr>
      </w:pPr>
      <w:r w:rsidDel="00000000" w:rsidR="00000000" w:rsidRPr="00000000">
        <w:rPr>
          <w:rtl w:val="0"/>
        </w:rPr>
        <w:t xml:space="preserve">A generated table that drives the qualification of all that information.</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docs.microsoft.com/en-us/sql/ssms/download-sql-server-management-studio-ssms?view=sql-server-ver15" TargetMode="External"/><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